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w:t>
      </w:r>
      <w:r w:rsidR="005F1792">
        <w:rPr>
          <w:b/>
          <w:sz w:val="28"/>
          <w:lang w:val="pt-BR"/>
        </w:rPr>
        <w:t>n</w:t>
      </w:r>
      <w:r w:rsidR="00A11670" w:rsidRPr="001D05F9">
        <w:rPr>
          <w:b/>
          <w:sz w:val="28"/>
          <w:lang w:val="pt-BR"/>
        </w:rPr>
        <w:t>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EA4D1C" w:rsidP="00A41D43">
      <w:pPr>
        <w:jc w:val="center"/>
        <w:rPr>
          <w:b/>
          <w:sz w:val="24"/>
          <w:lang w:val="pt-BR"/>
        </w:rPr>
      </w:pPr>
      <w:r>
        <w:rPr>
          <w:b/>
          <w:sz w:val="24"/>
          <w:lang w:val="pt-BR"/>
        </w:rPr>
        <w:t>3</w:t>
      </w:r>
      <w:r w:rsidR="003E7E53">
        <w:rPr>
          <w:b/>
          <w:sz w:val="24"/>
          <w:lang w:val="pt-BR"/>
        </w:rPr>
        <w:t>0</w:t>
      </w:r>
      <w:r>
        <w:rPr>
          <w:b/>
          <w:sz w:val="24"/>
          <w:lang w:val="pt-BR"/>
        </w:rPr>
        <w:t xml:space="preserve"> de </w:t>
      </w:r>
      <w:r w:rsidR="003E7E53">
        <w:rPr>
          <w:b/>
          <w:sz w:val="24"/>
          <w:lang w:val="pt-BR"/>
        </w:rPr>
        <w:t>junho</w:t>
      </w:r>
      <w:r w:rsidR="001D05F9" w:rsidRPr="001D05F9">
        <w:rPr>
          <w:b/>
          <w:sz w:val="24"/>
          <w:lang w:val="pt-BR"/>
        </w:rPr>
        <w:t xml:space="preserve"> de 2018</w:t>
      </w:r>
      <w:r w:rsidR="00B05112" w:rsidRPr="001D05F9">
        <w:rPr>
          <w:b/>
          <w:sz w:val="24"/>
          <w:lang w:val="pt-BR"/>
        </w:rPr>
        <w:t xml:space="preserve"> e de </w:t>
      </w:r>
      <w:r w:rsidR="001D05F9"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r w:rsidR="00B50B9C">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60"/>
        <w:gridCol w:w="2610"/>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D2B56">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DD2B56">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DD2B56">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3</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DD2B56">
            <w:pPr>
              <w:widowControl/>
              <w:autoSpaceDE/>
              <w:autoSpaceDN/>
              <w:jc w:val="right"/>
              <w:rPr>
                <w:rFonts w:eastAsia="Times New Roman"/>
                <w:sz w:val="16"/>
                <w:szCs w:val="16"/>
                <w:lang w:val="pt-BR" w:eastAsia="pt-BR"/>
              </w:rPr>
            </w:pPr>
            <w:r>
              <w:rPr>
                <w:rFonts w:eastAsia="Times New Roman"/>
                <w:sz w:val="16"/>
                <w:szCs w:val="16"/>
                <w:lang w:val="pt-BR" w:eastAsia="pt-BR"/>
              </w:rPr>
              <w:t>4.522.909</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643AB" w:rsidP="005643AB">
            <w:pPr>
              <w:widowControl/>
              <w:autoSpaceDE/>
              <w:autoSpaceDN/>
              <w:jc w:val="right"/>
              <w:rPr>
                <w:rFonts w:eastAsia="Times New Roman"/>
                <w:sz w:val="16"/>
                <w:szCs w:val="16"/>
                <w:lang w:val="pt-BR" w:eastAsia="pt-BR"/>
              </w:rPr>
            </w:pPr>
            <w:r w:rsidRPr="005643AB">
              <w:rPr>
                <w:rFonts w:eastAsia="Times New Roman"/>
                <w:sz w:val="16"/>
                <w:szCs w:val="16"/>
                <w:lang w:val="pt-BR" w:eastAsia="pt-BR"/>
              </w:rPr>
              <w:t>3.352.</w:t>
            </w:r>
            <w:r>
              <w:rPr>
                <w:rFonts w:eastAsia="Times New Roman"/>
                <w:sz w:val="16"/>
                <w:szCs w:val="16"/>
                <w:lang w:val="pt-BR" w:eastAsia="pt-BR"/>
              </w:rPr>
              <w:t>382</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5844C8">
            <w:pPr>
              <w:widowControl/>
              <w:autoSpaceDE/>
              <w:autoSpaceDN/>
              <w:jc w:val="right"/>
              <w:rPr>
                <w:rFonts w:eastAsia="Times New Roman"/>
                <w:sz w:val="16"/>
                <w:szCs w:val="16"/>
                <w:lang w:val="pt-BR" w:eastAsia="pt-BR"/>
              </w:rPr>
            </w:pPr>
            <w:r>
              <w:rPr>
                <w:rFonts w:eastAsia="Times New Roman"/>
                <w:sz w:val="16"/>
                <w:szCs w:val="16"/>
                <w:lang w:val="pt-BR" w:eastAsia="pt-BR"/>
              </w:rPr>
              <w:t>30.345</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1D05F9">
            <w:pPr>
              <w:widowControl/>
              <w:autoSpaceDE/>
              <w:autoSpaceDN/>
              <w:jc w:val="right"/>
              <w:rPr>
                <w:rFonts w:eastAsia="Times New Roman"/>
                <w:sz w:val="16"/>
                <w:szCs w:val="16"/>
                <w:lang w:val="pt-BR" w:eastAsia="pt-BR"/>
              </w:rPr>
            </w:pPr>
            <w:r>
              <w:rPr>
                <w:rFonts w:eastAsia="Times New Roman"/>
                <w:sz w:val="16"/>
                <w:szCs w:val="16"/>
                <w:lang w:val="pt-BR" w:eastAsia="pt-BR"/>
              </w:rPr>
              <w:t>5.650</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DD2B56" w:rsidP="00DD2B56">
            <w:pPr>
              <w:widowControl/>
              <w:autoSpaceDE/>
              <w:autoSpaceDN/>
              <w:jc w:val="right"/>
              <w:rPr>
                <w:rFonts w:eastAsia="Times New Roman"/>
                <w:sz w:val="16"/>
                <w:szCs w:val="16"/>
                <w:lang w:val="pt-BR" w:eastAsia="pt-BR"/>
              </w:rPr>
            </w:pPr>
            <w:r>
              <w:rPr>
                <w:rFonts w:eastAsia="Times New Roman"/>
                <w:sz w:val="16"/>
                <w:szCs w:val="16"/>
                <w:lang w:val="pt-BR" w:eastAsia="pt-BR"/>
              </w:rPr>
              <w:t>4.558.903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DD2B56">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4</w:t>
            </w:r>
            <w:proofErr w:type="gramEnd"/>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DD2B56" w:rsidP="00B4437B">
            <w:pPr>
              <w:widowControl/>
              <w:autoSpaceDE/>
              <w:autoSpaceDN/>
              <w:jc w:val="right"/>
              <w:rPr>
                <w:rFonts w:eastAsia="Times New Roman"/>
                <w:sz w:val="16"/>
                <w:szCs w:val="16"/>
                <w:lang w:val="pt-BR" w:eastAsia="pt-BR"/>
              </w:rPr>
            </w:pPr>
            <w:r>
              <w:rPr>
                <w:rFonts w:eastAsia="Times New Roman"/>
                <w:sz w:val="16"/>
                <w:szCs w:val="16"/>
                <w:lang w:val="pt-BR" w:eastAsia="pt-BR"/>
              </w:rPr>
              <w:t>333.353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DD2B56">
              <w:rPr>
                <w:rFonts w:eastAsia="Times New Roman"/>
                <w:sz w:val="16"/>
                <w:szCs w:val="16"/>
                <w:lang w:val="pt-BR" w:eastAsia="pt-BR"/>
              </w:rPr>
              <w:t>333.353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DD2B56">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DD2B56">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DD2B56" w:rsidP="00DD2B56">
            <w:pPr>
              <w:widowControl/>
              <w:autoSpaceDE/>
              <w:autoSpaceDN/>
              <w:jc w:val="right"/>
              <w:rPr>
                <w:rFonts w:eastAsia="Times New Roman"/>
                <w:sz w:val="16"/>
                <w:szCs w:val="16"/>
                <w:lang w:val="pt-BR" w:eastAsia="pt-BR"/>
              </w:rPr>
            </w:pPr>
            <w:r w:rsidRPr="00DD2B56">
              <w:rPr>
                <w:rFonts w:eastAsia="Times New Roman"/>
                <w:sz w:val="16"/>
                <w:szCs w:val="16"/>
                <w:lang w:val="pt-BR" w:eastAsia="pt-BR"/>
              </w:rPr>
              <w:t>4</w:t>
            </w:r>
            <w:r>
              <w:rPr>
                <w:rFonts w:eastAsia="Times New Roman"/>
                <w:sz w:val="16"/>
                <w:szCs w:val="16"/>
                <w:lang w:val="pt-BR" w:eastAsia="pt-BR"/>
              </w:rPr>
              <w:t>.</w:t>
            </w:r>
            <w:r w:rsidRPr="00DD2B56">
              <w:rPr>
                <w:rFonts w:eastAsia="Times New Roman"/>
                <w:sz w:val="16"/>
                <w:szCs w:val="16"/>
                <w:lang w:val="pt-BR" w:eastAsia="pt-BR"/>
              </w:rPr>
              <w:t>892</w:t>
            </w:r>
            <w:r>
              <w:rPr>
                <w:rFonts w:eastAsia="Times New Roman"/>
                <w:sz w:val="16"/>
                <w:szCs w:val="16"/>
                <w:lang w:val="pt-BR" w:eastAsia="pt-BR"/>
              </w:rPr>
              <w:t>.</w:t>
            </w:r>
            <w:r w:rsidRPr="00DD2B56">
              <w:rPr>
                <w:rFonts w:eastAsia="Times New Roman"/>
                <w:sz w:val="16"/>
                <w:szCs w:val="16"/>
                <w:lang w:val="pt-BR" w:eastAsia="pt-BR"/>
              </w:rPr>
              <w:t>257</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9"/>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 xml:space="preserve">Serviço Nacional de Aprendizagem do </w:t>
      </w:r>
      <w:r w:rsidR="00825AAA">
        <w:rPr>
          <w:b/>
          <w:sz w:val="28"/>
          <w:lang w:val="pt-BR"/>
        </w:rPr>
        <w:t xml:space="preserve">Cooperativismo </w:t>
      </w:r>
      <w:r w:rsidR="005F1792">
        <w:rPr>
          <w:b/>
          <w:sz w:val="28"/>
          <w:lang w:val="pt-BR"/>
        </w:rPr>
        <w:t>n</w:t>
      </w:r>
      <w:r w:rsidR="005F1792" w:rsidRPr="001D05F9">
        <w:rPr>
          <w:b/>
          <w:sz w:val="28"/>
          <w:lang w:val="pt-BR"/>
        </w:rPr>
        <w:t>o</w:t>
      </w:r>
      <w:r w:rsidR="00825AAA">
        <w:rPr>
          <w:b/>
          <w:sz w:val="28"/>
          <w:lang w:val="pt-BR"/>
        </w:rPr>
        <w:t xml:space="preserve">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057526" w:rsidP="00A41D43">
      <w:pPr>
        <w:jc w:val="center"/>
        <w:rPr>
          <w:b/>
          <w:sz w:val="24"/>
          <w:lang w:val="pt-BR"/>
        </w:rPr>
      </w:pPr>
      <w:r>
        <w:rPr>
          <w:b/>
          <w:sz w:val="24"/>
          <w:lang w:val="pt-BR"/>
        </w:rPr>
        <w:t>30 de junho</w:t>
      </w:r>
      <w:r w:rsidR="00B05112" w:rsidRPr="001D05F9">
        <w:rPr>
          <w:b/>
          <w:sz w:val="24"/>
          <w:lang w:val="pt-BR"/>
        </w:rPr>
        <w:t xml:space="preserve"> de 20</w:t>
      </w:r>
      <w:r w:rsidR="00217F7E">
        <w:rPr>
          <w:b/>
          <w:sz w:val="24"/>
          <w:lang w:val="pt-BR"/>
        </w:rPr>
        <w:t>18</w:t>
      </w:r>
      <w:r w:rsidR="00B05112"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DD2B56">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 xml:space="preserve">Balanços patrimoniais em </w:t>
            </w:r>
            <w:r w:rsidR="00B4437B">
              <w:rPr>
                <w:rFonts w:eastAsia="Times New Roman"/>
                <w:b/>
                <w:bCs/>
                <w:sz w:val="24"/>
                <w:szCs w:val="24"/>
                <w:lang w:val="pt-BR" w:eastAsia="pt-BR"/>
              </w:rPr>
              <w:t xml:space="preserve">30 de </w:t>
            </w:r>
            <w:r w:rsidR="00DD2B56">
              <w:rPr>
                <w:rFonts w:eastAsia="Times New Roman"/>
                <w:b/>
                <w:bCs/>
                <w:sz w:val="24"/>
                <w:szCs w:val="24"/>
                <w:lang w:val="pt-BR" w:eastAsia="pt-BR"/>
              </w:rPr>
              <w:t>junho</w:t>
            </w:r>
            <w:r w:rsidRPr="00CD643B">
              <w:rPr>
                <w:rFonts w:eastAsia="Times New Roman"/>
                <w:b/>
                <w:bCs/>
                <w:sz w:val="24"/>
                <w:szCs w:val="24"/>
                <w:lang w:val="pt-BR" w:eastAsia="pt-BR"/>
              </w:rPr>
              <w:t xml:space="preserve">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jc w:val="center"/>
              <w:rPr>
                <w:rFonts w:eastAsia="Times New Roman"/>
                <w:sz w:val="16"/>
                <w:szCs w:val="16"/>
                <w:lang w:val="pt-BR" w:eastAsia="pt-BR"/>
              </w:rPr>
            </w:pPr>
            <w:r w:rsidRPr="00CD643B">
              <w:rPr>
                <w:rFonts w:eastAsia="Times New Roman"/>
                <w:sz w:val="16"/>
                <w:szCs w:val="16"/>
                <w:rtl/>
                <w:lang w:val="pt-BR" w:eastAsia="pt-BR"/>
              </w:rPr>
              <w:t xml:space="preserve">                -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1"/>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DD2B5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DD2B56">
              <w:rPr>
                <w:rFonts w:eastAsia="Times New Roman"/>
                <w:sz w:val="16"/>
                <w:szCs w:val="16"/>
                <w:lang w:val="pt-BR" w:eastAsia="pt-BR"/>
              </w:rPr>
              <w:t>107.667</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20.1</w:t>
            </w:r>
            <w:r w:rsidR="00B4437B">
              <w:rPr>
                <w:rFonts w:eastAsia="Times New Roman"/>
                <w:sz w:val="16"/>
                <w:szCs w:val="16"/>
                <w:rtl/>
                <w:lang w:val="pt-BR" w:eastAsia="pt-BR"/>
              </w:rPr>
              <w:t>73</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6</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DD2B5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DD2B56">
              <w:rPr>
                <w:rFonts w:eastAsia="Times New Roman"/>
                <w:sz w:val="16"/>
                <w:szCs w:val="16"/>
                <w:lang w:val="pt-BR" w:eastAsia="pt-BR"/>
              </w:rPr>
              <w:t>24.741</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7</w:t>
            </w:r>
            <w:proofErr w:type="gramEnd"/>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DD2B56">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sidRPr="00B4437B">
              <w:rPr>
                <w:rFonts w:eastAsia="Times New Roman"/>
                <w:sz w:val="16"/>
                <w:szCs w:val="16"/>
                <w:lang w:val="pt-BR" w:eastAsia="pt-BR"/>
              </w:rPr>
              <w:t xml:space="preserve"> </w:t>
            </w:r>
            <w:r w:rsidR="00DD2B56" w:rsidRPr="00DD2B56">
              <w:rPr>
                <w:rFonts w:eastAsia="Times New Roman"/>
                <w:sz w:val="16"/>
                <w:szCs w:val="16"/>
                <w:lang w:val="pt-BR" w:eastAsia="pt-BR"/>
              </w:rPr>
              <w:t xml:space="preserve"> 81.375</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4437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sidRPr="00B4437B">
              <w:rPr>
                <w:rFonts w:eastAsia="Times New Roman"/>
                <w:sz w:val="16"/>
                <w:szCs w:val="16"/>
                <w:lang w:val="pt-BR" w:eastAsia="pt-BR"/>
              </w:rPr>
              <w:t xml:space="preserve"> </w:t>
            </w:r>
            <w:r w:rsidR="00DD2B56">
              <w:rPr>
                <w:rFonts w:eastAsia="Times New Roman"/>
                <w:sz w:val="16"/>
                <w:szCs w:val="16"/>
                <w:lang w:val="pt-BR" w:eastAsia="pt-BR"/>
              </w:rPr>
              <w:t xml:space="preserve"> 213.783</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B4437B">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B4437B" w:rsidRPr="00B4437B">
              <w:rPr>
                <w:rFonts w:eastAsia="Times New Roman"/>
                <w:sz w:val="16"/>
                <w:szCs w:val="16"/>
                <w:lang w:val="pt-BR" w:eastAsia="pt-BR"/>
              </w:rPr>
              <w:t xml:space="preserve"> 86.216</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DD2B56" w:rsidP="00DD2B56">
            <w:pPr>
              <w:widowControl/>
              <w:autoSpaceDE/>
              <w:autoSpaceDN/>
              <w:bidi/>
              <w:ind w:firstLineChars="16" w:firstLine="26"/>
              <w:rPr>
                <w:rFonts w:eastAsia="Times New Roman"/>
                <w:sz w:val="16"/>
                <w:szCs w:val="16"/>
                <w:lang w:val="pt-BR" w:eastAsia="pt-BR"/>
              </w:rPr>
            </w:pPr>
            <w:r w:rsidRPr="00DD2B56">
              <w:rPr>
                <w:rFonts w:eastAsia="Times New Roman"/>
                <w:sz w:val="16"/>
                <w:szCs w:val="16"/>
                <w:lang w:val="pt-BR" w:eastAsia="pt-BR"/>
              </w:rPr>
              <w:t>4.678.</w:t>
            </w:r>
            <w:r>
              <w:rPr>
                <w:rFonts w:eastAsia="Times New Roman"/>
                <w:sz w:val="16"/>
                <w:szCs w:val="16"/>
                <w:lang w:val="pt-BR" w:eastAsia="pt-BR"/>
              </w:rPr>
              <w:t>47</w:t>
            </w:r>
            <w:r w:rsidRPr="00DD2B56">
              <w:rPr>
                <w:rFonts w:eastAsia="Times New Roman"/>
                <w:sz w:val="16"/>
                <w:szCs w:val="16"/>
                <w:lang w:val="pt-BR" w:eastAsia="pt-BR"/>
              </w:rPr>
              <w:t>4</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B4437B">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B4437B">
              <w:rPr>
                <w:rFonts w:eastAsia="Times New Roman"/>
                <w:sz w:val="16"/>
                <w:szCs w:val="16"/>
                <w:lang w:val="pt-BR" w:eastAsia="pt-BR"/>
              </w:rPr>
              <w:t xml:space="preserve"> 3.626.828</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F723A" w:rsidRPr="00BF723A">
              <w:rPr>
                <w:rFonts w:eastAsia="Times New Roman"/>
                <w:sz w:val="16"/>
                <w:szCs w:val="16"/>
                <w:lang w:val="pt-BR" w:eastAsia="pt-BR"/>
              </w:rPr>
              <w:t xml:space="preserve"> </w:t>
            </w:r>
            <w:r w:rsidR="00DD2B56" w:rsidRPr="00DD2B56">
              <w:rPr>
                <w:rFonts w:eastAsia="Times New Roman"/>
                <w:sz w:val="16"/>
                <w:szCs w:val="16"/>
                <w:lang w:val="pt-BR" w:eastAsia="pt-BR"/>
              </w:rPr>
              <w:t>4.678.</w:t>
            </w:r>
            <w:r w:rsidR="00DD2B56">
              <w:rPr>
                <w:rFonts w:eastAsia="Times New Roman"/>
                <w:sz w:val="16"/>
                <w:szCs w:val="16"/>
                <w:lang w:val="pt-BR" w:eastAsia="pt-BR"/>
              </w:rPr>
              <w:t>47</w:t>
            </w:r>
            <w:r w:rsidR="00DD2B56" w:rsidRPr="00DD2B56">
              <w:rPr>
                <w:rFonts w:eastAsia="Times New Roman"/>
                <w:sz w:val="16"/>
                <w:szCs w:val="16"/>
                <w:lang w:val="pt-BR" w:eastAsia="pt-BR"/>
              </w:rPr>
              <w:t>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4437B">
              <w:rPr>
                <w:rFonts w:eastAsia="Times New Roman"/>
                <w:sz w:val="16"/>
                <w:szCs w:val="16"/>
                <w:lang w:val="pt-BR" w:eastAsia="pt-BR"/>
              </w:rPr>
              <w:t xml:space="preserve"> 3.626.828</w:t>
            </w:r>
            <w:r w:rsidRPr="00CD643B">
              <w:rPr>
                <w:rFonts w:eastAsia="Times New Roman"/>
                <w:sz w:val="16"/>
                <w:szCs w:val="16"/>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proofErr w:type="gramEnd"/>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DD2B56" w:rsidRPr="00DD2B56">
              <w:rPr>
                <w:rFonts w:eastAsia="Times New Roman"/>
                <w:sz w:val="16"/>
                <w:szCs w:val="16"/>
                <w:lang w:val="pt-BR" w:eastAsia="pt-BR"/>
              </w:rPr>
              <w:t>4</w:t>
            </w:r>
            <w:r w:rsidR="00DD2B56">
              <w:rPr>
                <w:rFonts w:eastAsia="Times New Roman"/>
                <w:sz w:val="16"/>
                <w:szCs w:val="16"/>
                <w:lang w:val="pt-BR" w:eastAsia="pt-BR"/>
              </w:rPr>
              <w:t>.</w:t>
            </w:r>
            <w:r w:rsidR="00DD2B56" w:rsidRPr="00DD2B56">
              <w:rPr>
                <w:rFonts w:eastAsia="Times New Roman"/>
                <w:sz w:val="16"/>
                <w:szCs w:val="16"/>
                <w:lang w:val="pt-BR" w:eastAsia="pt-BR"/>
              </w:rPr>
              <w:t>892</w:t>
            </w:r>
            <w:r w:rsidR="00DD2B56">
              <w:rPr>
                <w:rFonts w:eastAsia="Times New Roman"/>
                <w:sz w:val="16"/>
                <w:szCs w:val="16"/>
                <w:lang w:val="pt-BR" w:eastAsia="pt-BR"/>
              </w:rPr>
              <w:t>.</w:t>
            </w:r>
            <w:r w:rsidR="00DD2B56" w:rsidRPr="00DD2B56">
              <w:rPr>
                <w:rFonts w:eastAsia="Times New Roman"/>
                <w:sz w:val="16"/>
                <w:szCs w:val="16"/>
                <w:lang w:val="pt-BR" w:eastAsia="pt-BR"/>
              </w:rPr>
              <w:t>257</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043872"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B05112" w:rsidP="00B05112">
      <w:pPr>
        <w:pStyle w:val="Corpodetexto"/>
        <w:spacing w:before="6"/>
        <w:rPr>
          <w:color w:val="FF0000"/>
          <w:sz w:val="24"/>
          <w:lang w:val="pt-BR"/>
        </w:rPr>
      </w:pPr>
      <w:r w:rsidRPr="001D05F9">
        <w:rPr>
          <w:b/>
          <w:sz w:val="16"/>
          <w:lang w:val="pt-BR"/>
        </w:rPr>
        <w:t xml:space="preserve">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76359E" w:rsidRPr="001D05F9" w:rsidRDefault="0076359E" w:rsidP="00B05112">
      <w:pPr>
        <w:pStyle w:val="Corpodetexto"/>
        <w:rPr>
          <w:b/>
          <w:sz w:val="36"/>
          <w:lang w:val="pt-BR"/>
        </w:rPr>
      </w:pPr>
    </w:p>
    <w:p w:rsidR="00CD643B" w:rsidRPr="001D05F9" w:rsidRDefault="00CD643B" w:rsidP="00B05112">
      <w:pPr>
        <w:pStyle w:val="Corpodetexto"/>
        <w:rPr>
          <w:b/>
          <w:sz w:val="36"/>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825AAA">
        <w:rPr>
          <w:b/>
          <w:sz w:val="28"/>
          <w:lang w:val="pt-BR"/>
        </w:rPr>
        <w:t xml:space="preserve">Cooperativismo </w:t>
      </w:r>
      <w:r w:rsidR="005F1792">
        <w:rPr>
          <w:b/>
          <w:sz w:val="28"/>
          <w:lang w:val="pt-BR"/>
        </w:rPr>
        <w:t>n</w:t>
      </w:r>
      <w:r w:rsidR="005F1792" w:rsidRPr="001D05F9">
        <w:rPr>
          <w:b/>
          <w:sz w:val="28"/>
          <w:lang w:val="pt-BR"/>
        </w:rPr>
        <w:t>o</w:t>
      </w:r>
      <w:r w:rsidR="00825AAA">
        <w:rPr>
          <w:b/>
          <w:sz w:val="28"/>
          <w:lang w:val="pt-BR"/>
        </w:rPr>
        <w:t xml:space="preserve">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2D5410">
        <w:rPr>
          <w:b/>
          <w:sz w:val="24"/>
          <w:lang w:val="pt-BR"/>
        </w:rPr>
        <w:t xml:space="preserve">30 de </w:t>
      </w:r>
      <w:r w:rsidR="006C3B45">
        <w:rPr>
          <w:b/>
          <w:sz w:val="24"/>
          <w:lang w:val="pt-BR"/>
        </w:rPr>
        <w:t>junho</w:t>
      </w:r>
      <w:r w:rsidR="00A41D43" w:rsidRPr="001D05F9">
        <w:rPr>
          <w:b/>
          <w:sz w:val="24"/>
          <w:lang w:val="pt-BR"/>
        </w:rPr>
        <w:t xml:space="preserve">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6C3B4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6C3B45">
              <w:rPr>
                <w:rFonts w:eastAsia="Times New Roman"/>
                <w:sz w:val="16"/>
                <w:szCs w:val="16"/>
                <w:lang w:val="pt-BR" w:eastAsia="pt-BR"/>
              </w:rPr>
              <w:t>2.916.639</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6C3B45" w:rsidP="00B35057">
            <w:pPr>
              <w:widowControl/>
              <w:autoSpaceDE/>
              <w:autoSpaceDN/>
              <w:jc w:val="right"/>
              <w:rPr>
                <w:rFonts w:eastAsia="Times New Roman"/>
                <w:sz w:val="16"/>
                <w:szCs w:val="16"/>
                <w:lang w:val="pt-BR" w:eastAsia="pt-BR"/>
              </w:rPr>
            </w:pPr>
            <w:r>
              <w:rPr>
                <w:rFonts w:eastAsia="Times New Roman"/>
                <w:sz w:val="16"/>
                <w:szCs w:val="16"/>
                <w:lang w:val="pt-BR" w:eastAsia="pt-BR"/>
              </w:rPr>
              <w:t>2.916.639</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 xml:space="preserve">Despesas com pessoal, encargos e benefícios </w:t>
            </w:r>
            <w:proofErr w:type="gramStart"/>
            <w:r w:rsidRPr="00CD643B">
              <w:rPr>
                <w:rFonts w:eastAsia="Times New Roman"/>
                <w:sz w:val="16"/>
                <w:szCs w:val="16"/>
                <w:lang w:val="pt-BR" w:eastAsia="pt-BR"/>
              </w:rPr>
              <w:t>sociais</w:t>
            </w:r>
            <w:proofErr w:type="gramEnd"/>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6C3B4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6C3B45" w:rsidRPr="006C3B45">
              <w:rPr>
                <w:rFonts w:eastAsia="Times New Roman"/>
                <w:sz w:val="16"/>
                <w:szCs w:val="16"/>
                <w:lang w:val="pt-BR" w:eastAsia="pt-BR"/>
              </w:rPr>
              <w:t>427.</w:t>
            </w:r>
            <w:r w:rsidR="006C3B45">
              <w:rPr>
                <w:rFonts w:eastAsia="Times New Roman"/>
                <w:sz w:val="16"/>
                <w:szCs w:val="16"/>
                <w:lang w:val="pt-BR" w:eastAsia="pt-BR"/>
              </w:rPr>
              <w:t>840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(757.668)</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6C3B45">
              <w:rPr>
                <w:rFonts w:eastAsia="Times New Roman"/>
                <w:sz w:val="16"/>
                <w:szCs w:val="16"/>
                <w:lang w:val="pt-BR" w:eastAsia="pt-BR"/>
              </w:rPr>
              <w:t>504.362</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sidR="00A40391">
              <w:rPr>
                <w:rFonts w:eastAsia="Times New Roman"/>
                <w:sz w:val="16"/>
                <w:szCs w:val="16"/>
                <w:lang w:val="pt-BR" w:eastAsia="pt-BR"/>
              </w:rPr>
              <w:t>65</w:t>
            </w:r>
            <w:r w:rsidRPr="00CD643B">
              <w:rPr>
                <w:rFonts w:eastAsia="Times New Roman"/>
                <w:sz w:val="16"/>
                <w:szCs w:val="16"/>
                <w:lang w:val="pt-BR" w:eastAsia="pt-BR"/>
              </w:rPr>
              <w:t>)</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90.813</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864.675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19.275</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jc w:val="center"/>
              <w:rPr>
                <w:rFonts w:eastAsia="Times New Roman"/>
                <w:sz w:val="16"/>
                <w:szCs w:val="16"/>
                <w:lang w:val="pt-BR" w:eastAsia="pt-BR"/>
              </w:rPr>
            </w:pPr>
            <w:proofErr w:type="gramStart"/>
            <w:r w:rsidRPr="00CD643B">
              <w:rPr>
                <w:rFonts w:eastAsia="Times New Roman"/>
                <w:sz w:val="16"/>
                <w:szCs w:val="16"/>
                <w:lang w:val="pt-BR" w:eastAsia="pt-BR"/>
              </w:rPr>
              <w:t>4</w:t>
            </w:r>
            <w:proofErr w:type="gramEnd"/>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793840">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3B45">
              <w:rPr>
                <w:rFonts w:eastAsia="Times New Roman"/>
                <w:sz w:val="16"/>
                <w:szCs w:val="16"/>
                <w:lang w:val="pt-BR" w:eastAsia="pt-BR"/>
              </w:rPr>
              <w:t>37.911</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6C3B45" w:rsidP="006C3B45">
            <w:pPr>
              <w:widowControl/>
              <w:autoSpaceDE/>
              <w:autoSpaceDN/>
              <w:jc w:val="right"/>
              <w:rPr>
                <w:rFonts w:eastAsia="Times New Roman"/>
                <w:sz w:val="16"/>
                <w:szCs w:val="16"/>
                <w:lang w:val="pt-BR" w:eastAsia="pt-BR"/>
              </w:rPr>
            </w:pPr>
            <w:r>
              <w:rPr>
                <w:rFonts w:eastAsia="Times New Roman"/>
                <w:sz w:val="16"/>
                <w:szCs w:val="16"/>
                <w:lang w:val="pt-BR" w:eastAsia="pt-BR"/>
              </w:rPr>
              <w:t>(619</w:t>
            </w:r>
            <w:r w:rsidR="006129B2">
              <w:rPr>
                <w:rFonts w:eastAsia="Times New Roman"/>
                <w:sz w:val="16"/>
                <w:szCs w:val="16"/>
                <w:lang w:val="pt-BR" w:eastAsia="pt-BR"/>
              </w:rPr>
              <w:t>)</w:t>
            </w:r>
            <w:r w:rsid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7E0725" w:rsidP="005C42A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C42A2" w:rsidRPr="005C42A2">
              <w:rPr>
                <w:rFonts w:eastAsia="Times New Roman"/>
                <w:sz w:val="16"/>
                <w:szCs w:val="16"/>
                <w:lang w:val="pt-BR" w:eastAsia="pt-BR"/>
              </w:rPr>
              <w:t>1.945.</w:t>
            </w:r>
            <w:r w:rsidR="005C42A2">
              <w:rPr>
                <w:rFonts w:eastAsia="Times New Roman"/>
                <w:sz w:val="16"/>
                <w:szCs w:val="16"/>
                <w:lang w:val="pt-BR" w:eastAsia="pt-BR"/>
              </w:rPr>
              <w:t>497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B35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sidR="00B35057">
              <w:rPr>
                <w:rFonts w:eastAsia="Times New Roman"/>
                <w:sz w:val="16"/>
                <w:szCs w:val="16"/>
                <w:lang w:val="pt-BR" w:eastAsia="pt-BR"/>
              </w:rPr>
              <w:t>188</w:t>
            </w:r>
            <w:r w:rsidRPr="00CD643B">
              <w:rPr>
                <w:rFonts w:eastAsia="Times New Roman"/>
                <w:sz w:val="16"/>
                <w:szCs w:val="16"/>
                <w:lang w:val="pt-BR" w:eastAsia="pt-BR"/>
              </w:rPr>
              <w:t>)</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r>
      <w:tr w:rsidR="007E0725" w:rsidRPr="00CD643B" w:rsidTr="00D91B63">
        <w:trPr>
          <w:trHeight w:val="272"/>
        </w:trPr>
        <w:tc>
          <w:tcPr>
            <w:tcW w:w="534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7E0725" w:rsidRPr="00CD643B" w:rsidRDefault="005C42A2" w:rsidP="006129B2">
            <w:pPr>
              <w:widowControl/>
              <w:autoSpaceDE/>
              <w:autoSpaceDN/>
              <w:jc w:val="right"/>
              <w:rPr>
                <w:rFonts w:eastAsia="Times New Roman"/>
                <w:sz w:val="16"/>
                <w:szCs w:val="16"/>
                <w:lang w:val="pt-BR" w:eastAsia="pt-BR"/>
              </w:rPr>
            </w:pPr>
            <w:r>
              <w:rPr>
                <w:rFonts w:eastAsia="Times New Roman"/>
                <w:sz w:val="16"/>
                <w:szCs w:val="16"/>
                <w:lang w:val="pt-BR" w:eastAsia="pt-BR"/>
              </w:rPr>
              <w:t>971.141</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7E0725" w:rsidRPr="00D91B63" w:rsidRDefault="007E0725" w:rsidP="00B35057">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sidR="00B35057">
              <w:rPr>
                <w:rFonts w:eastAsia="Times New Roman"/>
                <w:sz w:val="16"/>
                <w:szCs w:val="16"/>
                <w:lang w:val="pt-BR" w:eastAsia="pt-BR"/>
              </w:rPr>
              <w:t>46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000000"/>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5C42A2" w:rsidP="005C42A2">
            <w:pPr>
              <w:widowControl/>
              <w:autoSpaceDE/>
              <w:autoSpaceDN/>
              <w:jc w:val="right"/>
              <w:rPr>
                <w:rFonts w:eastAsia="Times New Roman"/>
                <w:sz w:val="16"/>
                <w:szCs w:val="16"/>
                <w:lang w:val="pt-BR" w:eastAsia="pt-BR"/>
              </w:rPr>
            </w:pPr>
            <w:r w:rsidRPr="005C42A2">
              <w:rPr>
                <w:rFonts w:eastAsia="Times New Roman"/>
                <w:sz w:val="16"/>
                <w:szCs w:val="16"/>
                <w:lang w:val="pt-BR" w:eastAsia="pt-BR"/>
              </w:rPr>
              <w:t>80.503</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D91B63" w:rsidRPr="00D91B63">
              <w:rPr>
                <w:rFonts w:eastAsia="Times New Roman"/>
                <w:sz w:val="16"/>
                <w:szCs w:val="16"/>
                <w:lang w:val="pt-BR" w:eastAsia="pt-BR"/>
              </w:rPr>
              <w:t>182.116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CD643B" w:rsidRPr="00D91B63" w:rsidRDefault="00CD643B" w:rsidP="005C42A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2D5410" w:rsidRPr="002D5410">
              <w:rPr>
                <w:rFonts w:eastAsia="Times New Roman"/>
                <w:sz w:val="16"/>
                <w:szCs w:val="16"/>
                <w:lang w:val="pt-BR" w:eastAsia="pt-BR"/>
              </w:rPr>
              <w:t xml:space="preserve"> </w:t>
            </w:r>
            <w:r w:rsidR="005C42A2">
              <w:rPr>
                <w:rFonts w:eastAsia="Times New Roman"/>
                <w:sz w:val="16"/>
                <w:szCs w:val="16"/>
                <w:lang w:val="pt-BR" w:eastAsia="pt-BR"/>
              </w:rPr>
              <w:t xml:space="preserve"> 1.051.646</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D91B63" w:rsidRDefault="00D91B63"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sidR="006129B2">
              <w:rPr>
                <w:rFonts w:eastAsia="Times New Roman"/>
                <w:sz w:val="16"/>
                <w:szCs w:val="16"/>
                <w:lang w:val="pt-BR" w:eastAsia="pt-BR"/>
              </w:rPr>
              <w:t>.</w:t>
            </w:r>
            <w:r w:rsidRPr="00D91B63">
              <w:rPr>
                <w:rFonts w:eastAsia="Times New Roman"/>
                <w:sz w:val="16"/>
                <w:szCs w:val="16"/>
                <w:lang w:val="pt-BR" w:eastAsia="pt-BR"/>
              </w:rPr>
              <w:t>0</w:t>
            </w:r>
            <w:r w:rsidR="006129B2">
              <w:rPr>
                <w:rFonts w:eastAsia="Times New Roman"/>
                <w:sz w:val="16"/>
                <w:szCs w:val="16"/>
                <w:lang w:val="pt-BR" w:eastAsia="pt-BR"/>
              </w:rPr>
              <w:t>0</w:t>
            </w:r>
            <w:r w:rsidRPr="00D91B63">
              <w:rPr>
                <w:rFonts w:eastAsia="Times New Roman"/>
                <w:sz w:val="16"/>
                <w:szCs w:val="16"/>
                <w:lang w:val="pt-BR" w:eastAsia="pt-BR"/>
              </w:rPr>
              <w:t>7.362</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52A0C" w:rsidRDefault="00CD643B" w:rsidP="00CD643B">
            <w:pPr>
              <w:widowControl/>
              <w:autoSpaceDE/>
              <w:autoSpaceDN/>
              <w:rPr>
                <w:rFonts w:eastAsia="Times New Roman"/>
                <w:sz w:val="16"/>
                <w:szCs w:val="16"/>
                <w:highlight w:val="yellow"/>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CD643B" w:rsidRPr="00217F7E" w:rsidTr="00CD643B">
        <w:trPr>
          <w:trHeight w:val="290"/>
        </w:trPr>
        <w:tc>
          <w:tcPr>
            <w:tcW w:w="10509"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B05112" w:rsidP="003A4789">
      <w:pPr>
        <w:ind w:right="1686"/>
        <w:rPr>
          <w:b/>
          <w:sz w:val="16"/>
          <w:lang w:val="pt-BR"/>
        </w:rPr>
      </w:pPr>
      <w:r w:rsidRPr="001D05F9">
        <w:rPr>
          <w:b/>
          <w:sz w:val="16"/>
          <w:lang w:val="pt-BR"/>
        </w:rPr>
        <w:t xml:space="preserve">As notas explicativas são </w:t>
      </w:r>
      <w:proofErr w:type="gramStart"/>
      <w:r w:rsidRPr="001D05F9">
        <w:rPr>
          <w:b/>
          <w:sz w:val="16"/>
          <w:lang w:val="pt-BR"/>
        </w:rPr>
        <w:t>parte integrantes das demonstrações contábeis</w:t>
      </w:r>
      <w:proofErr w:type="gramEnd"/>
      <w:r w:rsidRPr="001D05F9">
        <w:rPr>
          <w:b/>
          <w:sz w:val="16"/>
          <w:lang w:val="pt-BR"/>
        </w:rPr>
        <w:t>.</w:t>
      </w:r>
    </w:p>
    <w:p w:rsidR="0076359E" w:rsidRPr="001D05F9" w:rsidRDefault="0076359E" w:rsidP="00B05112">
      <w:pPr>
        <w:jc w:val="center"/>
        <w:rPr>
          <w:sz w:val="16"/>
          <w:lang w:val="pt-BR"/>
        </w:rPr>
        <w:sectPr w:rsidR="0076359E" w:rsidRPr="001D05F9">
          <w:headerReference w:type="default" r:id="rId10"/>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825AAA">
        <w:rPr>
          <w:b/>
          <w:sz w:val="28"/>
          <w:lang w:val="pt-BR"/>
        </w:rPr>
        <w:t xml:space="preserve">Cooperativismo </w:t>
      </w:r>
      <w:r w:rsidR="005F1792">
        <w:rPr>
          <w:b/>
          <w:sz w:val="28"/>
          <w:lang w:val="pt-BR"/>
        </w:rPr>
        <w:t>n</w:t>
      </w:r>
      <w:r w:rsidR="005F1792" w:rsidRPr="001D05F9">
        <w:rPr>
          <w:b/>
          <w:sz w:val="28"/>
          <w:lang w:val="pt-BR"/>
        </w:rPr>
        <w:t>o</w:t>
      </w:r>
      <w:r w:rsidR="00825AAA">
        <w:rPr>
          <w:b/>
          <w:sz w:val="28"/>
          <w:lang w:val="pt-BR"/>
        </w:rPr>
        <w:t xml:space="preserve"> Estado de Alagoas</w:t>
      </w:r>
    </w:p>
    <w:p w:rsidR="0076359E" w:rsidRPr="001D05F9" w:rsidRDefault="0076359E" w:rsidP="00A41D43">
      <w:pPr>
        <w:jc w:val="center"/>
        <w:rPr>
          <w:b/>
          <w:sz w:val="28"/>
          <w:lang w:val="pt-BR"/>
        </w:rPr>
      </w:pP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3</w:t>
      </w:r>
      <w:r w:rsidR="004B0132">
        <w:rPr>
          <w:b/>
          <w:sz w:val="24"/>
          <w:lang w:val="pt-BR"/>
        </w:rPr>
        <w:t>0</w:t>
      </w:r>
      <w:r w:rsidRPr="001D05F9">
        <w:rPr>
          <w:b/>
          <w:sz w:val="24"/>
          <w:lang w:val="pt-BR"/>
        </w:rPr>
        <w:t xml:space="preserve"> de </w:t>
      </w:r>
      <w:r w:rsidR="00F1710F">
        <w:rPr>
          <w:b/>
          <w:sz w:val="24"/>
          <w:lang w:val="pt-BR"/>
        </w:rPr>
        <w:t>junho</w:t>
      </w:r>
      <w:r w:rsidRPr="001D05F9">
        <w:rPr>
          <w:b/>
          <w:sz w:val="24"/>
          <w:lang w:val="pt-BR"/>
        </w:rPr>
        <w:t xml:space="preserve"> de </w:t>
      </w:r>
      <w:r w:rsidR="008B23D7" w:rsidRPr="001D05F9">
        <w:rPr>
          <w:b/>
          <w:sz w:val="24"/>
          <w:lang w:val="pt-BR"/>
        </w:rPr>
        <w:t>2017</w:t>
      </w:r>
      <w:r w:rsidRPr="001D05F9">
        <w:rPr>
          <w:b/>
          <w:sz w:val="24"/>
          <w:lang w:val="pt-BR"/>
        </w:rPr>
        <w:t xml:space="preserve"> e de </w:t>
      </w:r>
      <w:r w:rsidR="008B23D7" w:rsidRPr="001D05F9">
        <w:rPr>
          <w:b/>
          <w:sz w:val="24"/>
          <w:lang w:val="pt-BR"/>
        </w:rPr>
        <w:t>2016</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CD643B" w:rsidP="00CD643B">
            <w:pPr>
              <w:widowControl/>
              <w:autoSpaceDE/>
              <w:autoSpaceDN/>
              <w:jc w:val="center"/>
              <w:rPr>
                <w:rFonts w:eastAsia="Times New Roman"/>
                <w:b/>
                <w:bCs/>
                <w:sz w:val="24"/>
                <w:szCs w:val="24"/>
                <w:lang w:val="pt-BR" w:eastAsia="pt-BR"/>
              </w:rPr>
            </w:pPr>
            <w:r w:rsidRPr="003E7266">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3E7266" w:rsidRDefault="0057581E" w:rsidP="004B0132">
            <w:pPr>
              <w:widowControl/>
              <w:autoSpaceDE/>
              <w:autoSpaceDN/>
              <w:jc w:val="center"/>
              <w:rPr>
                <w:rFonts w:eastAsia="Times New Roman"/>
                <w:b/>
                <w:bCs/>
                <w:sz w:val="24"/>
                <w:szCs w:val="24"/>
                <w:lang w:val="pt-BR" w:eastAsia="pt-BR"/>
              </w:rPr>
            </w:pPr>
            <w:proofErr w:type="gramStart"/>
            <w:r>
              <w:rPr>
                <w:rFonts w:eastAsia="Times New Roman"/>
                <w:b/>
                <w:bCs/>
                <w:sz w:val="24"/>
                <w:szCs w:val="24"/>
                <w:lang w:val="pt-BR" w:eastAsia="pt-BR"/>
              </w:rPr>
              <w:t>para</w:t>
            </w:r>
            <w:proofErr w:type="gramEnd"/>
            <w:r>
              <w:rPr>
                <w:rFonts w:eastAsia="Times New Roman"/>
                <w:b/>
                <w:bCs/>
                <w:sz w:val="24"/>
                <w:szCs w:val="24"/>
                <w:lang w:val="pt-BR" w:eastAsia="pt-BR"/>
              </w:rPr>
              <w:t xml:space="preserve"> os exercícios findos</w:t>
            </w:r>
            <w:r w:rsidR="00CD643B" w:rsidRPr="003E7266">
              <w:rPr>
                <w:rFonts w:eastAsia="Times New Roman"/>
                <w:b/>
                <w:bCs/>
                <w:sz w:val="24"/>
                <w:szCs w:val="24"/>
                <w:lang w:val="pt-BR" w:eastAsia="pt-BR"/>
              </w:rPr>
              <w:t xml:space="preserve"> em </w:t>
            </w:r>
            <w:r w:rsidR="003E7266">
              <w:rPr>
                <w:rFonts w:eastAsia="Times New Roman"/>
                <w:b/>
                <w:bCs/>
                <w:sz w:val="24"/>
                <w:szCs w:val="24"/>
                <w:lang w:val="pt-BR" w:eastAsia="pt-BR"/>
              </w:rPr>
              <w:t xml:space="preserve">30 </w:t>
            </w:r>
            <w:r w:rsidR="004B0132">
              <w:rPr>
                <w:rFonts w:eastAsia="Times New Roman"/>
                <w:b/>
                <w:bCs/>
                <w:sz w:val="24"/>
                <w:szCs w:val="24"/>
                <w:lang w:val="pt-BR" w:eastAsia="pt-BR"/>
              </w:rPr>
              <w:t>de junho</w:t>
            </w:r>
            <w:r w:rsidR="00CD643B" w:rsidRPr="003E7266">
              <w:rPr>
                <w:rFonts w:eastAsia="Times New Roman"/>
                <w:b/>
                <w:bCs/>
                <w:sz w:val="24"/>
                <w:szCs w:val="24"/>
                <w:lang w:val="pt-BR" w:eastAsia="pt-BR"/>
              </w:rPr>
              <w:t xml:space="preserve"> de 201</w:t>
            </w:r>
            <w:r w:rsidR="003E7266">
              <w:rPr>
                <w:rFonts w:eastAsia="Times New Roman"/>
                <w:b/>
                <w:bCs/>
                <w:sz w:val="24"/>
                <w:szCs w:val="24"/>
                <w:lang w:val="pt-BR" w:eastAsia="pt-BR"/>
              </w:rPr>
              <w:t>8</w:t>
            </w:r>
            <w:r w:rsidR="00CD643B" w:rsidRPr="003E7266">
              <w:rPr>
                <w:rFonts w:eastAsia="Times New Roman"/>
                <w:b/>
                <w:bCs/>
                <w:sz w:val="24"/>
                <w:szCs w:val="24"/>
                <w:lang w:val="pt-BR" w:eastAsia="pt-BR"/>
              </w:rPr>
              <w:t xml:space="preserve"> e de 201</w:t>
            </w:r>
            <w:r w:rsidR="003E7266">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8694D" w:rsidRPr="00CD643B">
              <w:rPr>
                <w:rFonts w:eastAsia="Times New Roman"/>
                <w:sz w:val="16"/>
                <w:szCs w:val="16"/>
                <w:lang w:val="pt-BR" w:eastAsia="pt-BR"/>
              </w:rPr>
              <w:t>1.619.466</w:t>
            </w: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F8694D">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34614E" w:rsidRPr="00CD643B" w:rsidTr="00F8694D">
        <w:trPr>
          <w:trHeight w:val="240"/>
        </w:trPr>
        <w:tc>
          <w:tcPr>
            <w:tcW w:w="6194"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roofErr w:type="gramStart"/>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34614E" w:rsidRPr="00CD643B" w:rsidRDefault="0034614E" w:rsidP="00CD643B">
            <w:pPr>
              <w:widowControl/>
              <w:autoSpaceDE/>
              <w:autoSpaceDN/>
              <w:rPr>
                <w:rFonts w:eastAsia="Times New Roman"/>
                <w:sz w:val="16"/>
                <w:szCs w:val="16"/>
                <w:lang w:val="pt-BR" w:eastAsia="pt-BR"/>
              </w:rPr>
            </w:pPr>
            <w:proofErr w:type="gramEnd"/>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34614E" w:rsidRDefault="0034614E" w:rsidP="0034614E">
            <w:pPr>
              <w:widowControl/>
              <w:autoSpaceDE/>
              <w:jc w:val="right"/>
              <w:rPr>
                <w:rFonts w:eastAsia="Times New Roman"/>
                <w:sz w:val="16"/>
                <w:szCs w:val="16"/>
                <w:lang w:val="pt-BR" w:eastAsia="pt-BR"/>
              </w:rPr>
            </w:pPr>
            <w:r>
              <w:rPr>
                <w:rFonts w:eastAsia="Times New Roman"/>
                <w:sz w:val="16"/>
                <w:szCs w:val="16"/>
                <w:lang w:val="pt-BR" w:eastAsia="pt-BR"/>
              </w:rPr>
              <w:t xml:space="preserve">                                    2.007.362</w:t>
            </w:r>
            <w:proofErr w:type="gramStart"/>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34614E" w:rsidRDefault="0034614E">
            <w:pPr>
              <w:widowControl/>
              <w:autoSpaceDE/>
              <w:jc w:val="right"/>
              <w:rPr>
                <w:rFonts w:eastAsia="Times New Roman"/>
                <w:sz w:val="16"/>
                <w:szCs w:val="16"/>
                <w:lang w:val="pt-BR" w:eastAsia="pt-BR"/>
              </w:rPr>
            </w:pPr>
            <w:proofErr w:type="gramEnd"/>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34614E" w:rsidRDefault="0034614E" w:rsidP="0034614E">
            <w:pPr>
              <w:widowControl/>
              <w:autoSpaceDE/>
              <w:jc w:val="right"/>
              <w:rPr>
                <w:rFonts w:eastAsia="Times New Roman"/>
                <w:sz w:val="16"/>
                <w:szCs w:val="16"/>
                <w:lang w:val="pt-BR" w:eastAsia="pt-BR"/>
              </w:rPr>
            </w:pPr>
            <w:r>
              <w:rPr>
                <w:rFonts w:eastAsia="Times New Roman"/>
                <w:sz w:val="16"/>
                <w:szCs w:val="16"/>
                <w:lang w:val="pt-BR" w:eastAsia="pt-BR"/>
              </w:rPr>
              <w:t xml:space="preserve">                                       2.007.362</w:t>
            </w:r>
            <w:proofErr w:type="gramStart"/>
            <w:r>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34614E" w:rsidRPr="00CD643B" w:rsidRDefault="0034614E" w:rsidP="00CD643B">
            <w:pPr>
              <w:widowControl/>
              <w:autoSpaceDE/>
              <w:autoSpaceDN/>
              <w:jc w:val="right"/>
              <w:rPr>
                <w:rFonts w:eastAsia="Times New Roman"/>
                <w:sz w:val="16"/>
                <w:szCs w:val="16"/>
                <w:lang w:val="pt-BR" w:eastAsia="pt-BR"/>
              </w:rPr>
            </w:pPr>
            <w:proofErr w:type="gramEnd"/>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w:t>
            </w:r>
            <w:r>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4B0132" w:rsidP="004B0132">
            <w:pPr>
              <w:widowControl/>
              <w:autoSpaceDE/>
              <w:autoSpaceDN/>
              <w:jc w:val="right"/>
              <w:rPr>
                <w:rFonts w:eastAsia="Times New Roman"/>
                <w:sz w:val="16"/>
                <w:szCs w:val="16"/>
                <w:lang w:val="pt-BR" w:eastAsia="pt-BR"/>
              </w:rPr>
            </w:pPr>
            <w:r w:rsidRPr="004B0132">
              <w:rPr>
                <w:rFonts w:eastAsia="Times New Roman"/>
                <w:sz w:val="16"/>
                <w:szCs w:val="16"/>
                <w:lang w:val="pt-BR" w:eastAsia="pt-BR"/>
              </w:rPr>
              <w:t>1.051.645</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4B0132" w:rsidP="00F8694D">
            <w:pPr>
              <w:widowControl/>
              <w:autoSpaceDE/>
              <w:autoSpaceDN/>
              <w:jc w:val="right"/>
              <w:rPr>
                <w:rFonts w:eastAsia="Times New Roman"/>
                <w:sz w:val="16"/>
                <w:szCs w:val="16"/>
                <w:lang w:val="pt-BR" w:eastAsia="pt-BR"/>
              </w:rPr>
            </w:pPr>
            <w:r>
              <w:rPr>
                <w:rFonts w:eastAsia="Times New Roman"/>
                <w:sz w:val="16"/>
                <w:szCs w:val="16"/>
                <w:lang w:val="pt-BR" w:eastAsia="pt-BR"/>
              </w:rPr>
              <w:t>1.051.645</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57581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w:t>
            </w:r>
            <w:r w:rsidR="0057581E">
              <w:rPr>
                <w:rFonts w:eastAsia="Times New Roman"/>
                <w:b/>
                <w:bCs/>
                <w:color w:val="000000"/>
                <w:sz w:val="16"/>
                <w:szCs w:val="16"/>
                <w:lang w:val="pt-BR" w:eastAsia="pt-BR"/>
              </w:rPr>
              <w:t>30 de junho</w:t>
            </w:r>
            <w:r w:rsidRPr="00CD643B">
              <w:rPr>
                <w:rFonts w:eastAsia="Times New Roman"/>
                <w:b/>
                <w:bCs/>
                <w:color w:val="000000"/>
                <w:sz w:val="16"/>
                <w:szCs w:val="16"/>
                <w:lang w:val="pt-BR" w:eastAsia="pt-BR"/>
              </w:rPr>
              <w:t xml:space="preserve">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2177B9" w:rsidP="00F8694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4B0132" w:rsidP="00F8694D">
            <w:pPr>
              <w:widowControl/>
              <w:autoSpaceDE/>
              <w:autoSpaceDN/>
              <w:jc w:val="right"/>
              <w:rPr>
                <w:rFonts w:eastAsia="Times New Roman"/>
                <w:sz w:val="16"/>
                <w:szCs w:val="16"/>
                <w:lang w:val="pt-BR" w:eastAsia="pt-BR"/>
              </w:rPr>
            </w:pPr>
            <w:r>
              <w:rPr>
                <w:rFonts w:eastAsia="Times New Roman"/>
                <w:sz w:val="16"/>
                <w:szCs w:val="16"/>
                <w:lang w:val="pt-BR" w:eastAsia="pt-BR"/>
              </w:rPr>
              <w:t>4.678.473</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F8694D">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p w:rsidR="009A7C13" w:rsidRPr="00CD643B" w:rsidRDefault="009A7C13" w:rsidP="00CD643B">
            <w:pPr>
              <w:widowControl/>
              <w:autoSpaceDE/>
              <w:autoSpaceDN/>
              <w:jc w:val="center"/>
              <w:rPr>
                <w:rFonts w:eastAsia="Times New Roman"/>
                <w:b/>
                <w:bCs/>
                <w:sz w:val="16"/>
                <w:szCs w:val="16"/>
                <w:lang w:val="pt-BR" w:eastAsia="pt-BR"/>
              </w:rPr>
            </w:pPr>
          </w:p>
        </w:tc>
      </w:tr>
    </w:tbl>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1"/>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825AAA">
        <w:rPr>
          <w:b/>
          <w:sz w:val="28"/>
          <w:lang w:val="pt-BR"/>
        </w:rPr>
        <w:t xml:space="preserve">Cooperativismo </w:t>
      </w:r>
      <w:r w:rsidR="005F1792">
        <w:rPr>
          <w:b/>
          <w:sz w:val="28"/>
          <w:lang w:val="pt-BR"/>
        </w:rPr>
        <w:t>n</w:t>
      </w:r>
      <w:r w:rsidR="005F1792" w:rsidRPr="001D05F9">
        <w:rPr>
          <w:b/>
          <w:sz w:val="28"/>
          <w:lang w:val="pt-BR"/>
        </w:rPr>
        <w:t>o</w:t>
      </w:r>
      <w:bookmarkStart w:id="0" w:name="_GoBack"/>
      <w:bookmarkEnd w:id="0"/>
      <w:r w:rsidR="00825AAA">
        <w:rPr>
          <w:b/>
          <w:sz w:val="28"/>
          <w:lang w:val="pt-BR"/>
        </w:rPr>
        <w:t xml:space="preserve">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 xml:space="preserve">findos em </w:t>
      </w:r>
      <w:r w:rsidR="004A2DA8">
        <w:rPr>
          <w:b/>
          <w:w w:val="105"/>
          <w:sz w:val="24"/>
          <w:lang w:val="pt-BR"/>
        </w:rPr>
        <w:t xml:space="preserve">30 de </w:t>
      </w:r>
      <w:r w:rsidR="009208EA">
        <w:rPr>
          <w:b/>
          <w:w w:val="105"/>
          <w:sz w:val="24"/>
          <w:lang w:val="pt-BR"/>
        </w:rPr>
        <w:t>junho</w:t>
      </w:r>
      <w:r w:rsidR="004A2DA8">
        <w:rPr>
          <w:b/>
          <w:w w:val="105"/>
          <w:sz w:val="24"/>
          <w:lang w:val="pt-BR"/>
        </w:rPr>
        <w:t xml:space="preserve"> </w:t>
      </w:r>
      <w:r w:rsidR="00A41D43" w:rsidRPr="001D05F9">
        <w:rPr>
          <w:b/>
          <w:w w:val="105"/>
          <w:sz w:val="24"/>
          <w:lang w:val="pt-BR"/>
        </w:rPr>
        <w:t xml:space="preserve">de 2017 e de </w:t>
      </w:r>
      <w:r w:rsidR="00E3418A" w:rsidRPr="001D05F9">
        <w:rPr>
          <w:b/>
          <w:w w:val="105"/>
          <w:sz w:val="24"/>
          <w:lang w:val="pt-BR"/>
        </w:rPr>
        <w:t>2016</w:t>
      </w: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10194" w:type="dxa"/>
        <w:tblInd w:w="55" w:type="dxa"/>
        <w:tblCellMar>
          <w:left w:w="70" w:type="dxa"/>
          <w:right w:w="70" w:type="dxa"/>
        </w:tblCellMar>
        <w:tblLook w:val="04A0" w:firstRow="1" w:lastRow="0" w:firstColumn="1" w:lastColumn="0" w:noHBand="0" w:noVBand="1"/>
      </w:tblPr>
      <w:tblGrid>
        <w:gridCol w:w="5685"/>
        <w:gridCol w:w="300"/>
        <w:gridCol w:w="1827"/>
        <w:gridCol w:w="300"/>
        <w:gridCol w:w="1782"/>
        <w:gridCol w:w="300"/>
      </w:tblGrid>
      <w:tr w:rsidR="00CD643B" w:rsidRPr="00CD643B" w:rsidTr="00B50B9C">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B50B9C">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65087">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1.051.646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B50B9C">
        <w:trPr>
          <w:trHeight w:val="420"/>
        </w:trPr>
        <w:tc>
          <w:tcPr>
            <w:tcW w:w="5685"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37.459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95738A">
              <w:rPr>
                <w:rFonts w:eastAsia="Times New Roman"/>
                <w:sz w:val="16"/>
                <w:szCs w:val="16"/>
                <w:highlight w:val="yellow"/>
                <w:lang w:val="pt-BR" w:eastAsia="pt-BR"/>
              </w:rPr>
              <w:t xml:space="preserve">                            </w:t>
            </w:r>
            <w:r w:rsidR="005643AB">
              <w:rPr>
                <w:rFonts w:eastAsia="Times New Roman"/>
                <w:sz w:val="16"/>
                <w:szCs w:val="16"/>
                <w:lang w:val="pt-BR" w:eastAsia="pt-BR"/>
              </w:rPr>
              <w:t>30.1</w:t>
            </w:r>
            <w:r w:rsidRPr="005643AB">
              <w:rPr>
                <w:rFonts w:eastAsia="Times New Roman"/>
                <w:sz w:val="16"/>
                <w:szCs w:val="16"/>
                <w:lang w:val="pt-BR" w:eastAsia="pt-BR"/>
              </w:rPr>
              <w:t>2</w:t>
            </w:r>
            <w:r w:rsidR="005643AB">
              <w:rPr>
                <w:rFonts w:eastAsia="Times New Roman"/>
                <w:sz w:val="16"/>
                <w:szCs w:val="16"/>
                <w:lang w:val="pt-BR" w:eastAsia="pt-BR"/>
              </w:rPr>
              <w:t>7</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9208EA" w:rsidP="006C198B">
            <w:pPr>
              <w:widowControl/>
              <w:autoSpaceDE/>
              <w:autoSpaceDN/>
              <w:jc w:val="right"/>
              <w:rPr>
                <w:rFonts w:eastAsia="Times New Roman"/>
                <w:sz w:val="16"/>
                <w:szCs w:val="16"/>
                <w:lang w:val="pt-BR" w:eastAsia="pt-BR"/>
              </w:rPr>
            </w:pPr>
            <w:r>
              <w:rPr>
                <w:rFonts w:eastAsia="Times New Roman"/>
                <w:sz w:val="16"/>
                <w:szCs w:val="16"/>
                <w:lang w:val="pt-BR" w:eastAsia="pt-BR"/>
              </w:rPr>
              <w:t>620</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643AB">
            <w:pPr>
              <w:widowControl/>
              <w:autoSpaceDE/>
              <w:autoSpaceDN/>
              <w:jc w:val="right"/>
              <w:rPr>
                <w:rFonts w:eastAsia="Times New Roman"/>
                <w:sz w:val="16"/>
                <w:szCs w:val="16"/>
                <w:highlight w:val="yellow"/>
                <w:lang w:val="pt-BR" w:eastAsia="pt-BR"/>
              </w:rPr>
            </w:pPr>
            <w:r w:rsidRPr="005643AB">
              <w:rPr>
                <w:rFonts w:eastAsia="Times New Roman"/>
                <w:sz w:val="16"/>
                <w:szCs w:val="16"/>
                <w:lang w:val="pt-BR" w:eastAsia="pt-BR"/>
              </w:rPr>
              <w:t xml:space="preserve">                            </w:t>
            </w:r>
            <w:r w:rsidR="005643AB" w:rsidRPr="005643AB">
              <w:rPr>
                <w:rFonts w:eastAsia="Times New Roman"/>
                <w:sz w:val="16"/>
                <w:szCs w:val="16"/>
                <w:lang w:val="pt-BR" w:eastAsia="pt-BR"/>
              </w:rPr>
              <w:t>(</w:t>
            </w:r>
            <w:r w:rsidR="005643AB">
              <w:rPr>
                <w:rFonts w:eastAsia="Times New Roman"/>
                <w:sz w:val="16"/>
                <w:szCs w:val="16"/>
                <w:lang w:val="pt-BR" w:eastAsia="pt-BR"/>
              </w:rPr>
              <w:t>9.105)</w:t>
            </w:r>
            <w:r w:rsidRPr="005643A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1.089.724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Pr>
                <w:rFonts w:eastAsia="Times New Roman"/>
                <w:sz w:val="16"/>
                <w:szCs w:val="16"/>
                <w:lang w:val="pt-BR" w:eastAsia="pt-BR"/>
              </w:rPr>
              <w:t>2.028.384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30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208EA">
              <w:rPr>
                <w:rFonts w:eastAsia="Times New Roman"/>
                <w:sz w:val="16"/>
                <w:szCs w:val="16"/>
                <w:lang w:val="pt-BR" w:eastAsia="pt-BR"/>
              </w:rPr>
              <w:t>28.881</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353D2" w:rsidP="00A50CA8">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9208EA">
              <w:rPr>
                <w:rFonts w:eastAsia="Times New Roman"/>
                <w:sz w:val="16"/>
                <w:szCs w:val="16"/>
                <w:lang w:val="pt-BR" w:eastAsia="pt-BR"/>
              </w:rPr>
              <w:t xml:space="preserve"> 10.524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9208EA" w:rsidRPr="009208EA">
              <w:rPr>
                <w:rFonts w:eastAsia="Times New Roman"/>
                <w:sz w:val="16"/>
                <w:szCs w:val="16"/>
                <w:lang w:val="pt-BR" w:eastAsia="pt-BR"/>
              </w:rPr>
              <w:t xml:space="preserve"> (18.</w:t>
            </w:r>
            <w:r w:rsidR="009208EA">
              <w:rPr>
                <w:rFonts w:eastAsia="Times New Roman"/>
                <w:sz w:val="16"/>
                <w:szCs w:val="16"/>
                <w:lang w:val="pt-BR" w:eastAsia="pt-BR"/>
              </w:rPr>
              <w:t>358</w:t>
            </w:r>
            <w:r w:rsidR="009208EA" w:rsidRPr="009208E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9208EA" w:rsidP="00D2443D">
            <w:pPr>
              <w:widowControl/>
              <w:autoSpaceDE/>
              <w:autoSpaceDN/>
              <w:jc w:val="right"/>
              <w:rPr>
                <w:rFonts w:eastAsia="Times New Roman"/>
                <w:sz w:val="16"/>
                <w:szCs w:val="16"/>
                <w:lang w:val="pt-BR" w:eastAsia="pt-BR"/>
              </w:rPr>
            </w:pPr>
            <w:r>
              <w:rPr>
                <w:rFonts w:eastAsia="Times New Roman"/>
                <w:sz w:val="16"/>
                <w:szCs w:val="16"/>
                <w:lang w:val="pt-BR" w:eastAsia="pt-BR"/>
              </w:rPr>
              <w:t>87.494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Salários, encargos sociais e imposto a </w:t>
            </w:r>
            <w:proofErr w:type="gramStart"/>
            <w:r w:rsidRPr="00CD643B">
              <w:rPr>
                <w:rFonts w:eastAsia="Times New Roman"/>
                <w:color w:val="000000"/>
                <w:sz w:val="16"/>
                <w:szCs w:val="16"/>
                <w:lang w:val="pt-BR" w:eastAsia="pt-BR"/>
              </w:rPr>
              <w:t>pagar</w:t>
            </w:r>
            <w:proofErr w:type="gramEnd"/>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9208E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9208EA">
              <w:rPr>
                <w:rFonts w:eastAsia="Times New Roman"/>
                <w:sz w:val="16"/>
                <w:szCs w:val="16"/>
                <w:lang w:val="pt-BR" w:eastAsia="pt-BR"/>
              </w:rPr>
              <w:t>6.459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33.614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127.567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w:t>
            </w:r>
            <w:r w:rsidR="005643AB">
              <w:rPr>
                <w:rFonts w:eastAsia="Times New Roman"/>
                <w:sz w:val="16"/>
                <w:szCs w:val="16"/>
                <w:lang w:val="pt-BR" w:eastAsia="pt-BR"/>
              </w:rPr>
              <w:t>2</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29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B50B9C">
        <w:trPr>
          <w:trHeight w:val="70"/>
        </w:trPr>
        <w:tc>
          <w:tcPr>
            <w:tcW w:w="5685"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9208EA">
              <w:rPr>
                <w:rFonts w:eastAsia="Times New Roman"/>
                <w:sz w:val="16"/>
                <w:szCs w:val="16"/>
                <w:lang w:val="pt-BR" w:eastAsia="pt-BR"/>
              </w:rPr>
              <w:t xml:space="preserve"> 1.198.934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2.007.427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B50B9C">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B50B9C">
        <w:trPr>
          <w:trHeight w:val="29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proofErr w:type="gramStart"/>
            <w:r w:rsidRPr="00CD643B">
              <w:rPr>
                <w:rFonts w:eastAsia="Times New Roman"/>
                <w:b/>
                <w:bCs/>
                <w:color w:val="000000"/>
                <w:sz w:val="16"/>
                <w:szCs w:val="16"/>
                <w:lang w:val="pt-BR" w:eastAsia="pt-BR"/>
              </w:rPr>
              <w:t>Fluxo de caixa aplicados nas atividades de investimento</w:t>
            </w:r>
            <w:proofErr w:type="gramEnd"/>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D2443D">
              <w:rPr>
                <w:rFonts w:eastAsia="Times New Roman"/>
                <w:sz w:val="16"/>
                <w:szCs w:val="16"/>
                <w:lang w:val="pt-BR" w:eastAsia="pt-BR"/>
              </w:rPr>
              <w:t>(</w:t>
            </w:r>
            <w:r w:rsidR="009208EA">
              <w:rPr>
                <w:rFonts w:eastAsia="Times New Roman"/>
                <w:sz w:val="16"/>
                <w:szCs w:val="16"/>
                <w:lang w:val="pt-BR" w:eastAsia="pt-BR"/>
              </w:rPr>
              <w:t>28.407</w:t>
            </w:r>
            <w:r w:rsidR="00D2443D">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 xml:space="preserve"> (307.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5643A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w:t>
            </w:r>
            <w:r w:rsidR="009208EA">
              <w:rPr>
                <w:rFonts w:eastAsia="Times New Roman"/>
                <w:sz w:val="16"/>
                <w:szCs w:val="16"/>
                <w:lang w:val="pt-BR" w:eastAsia="pt-BR"/>
              </w:rPr>
              <w:t>28.407</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5643AB" w:rsidRPr="005643AB">
              <w:rPr>
                <w:rFonts w:eastAsia="Times New Roman"/>
                <w:sz w:val="16"/>
                <w:szCs w:val="16"/>
                <w:lang w:val="pt-BR" w:eastAsia="pt-BR"/>
              </w:rPr>
              <w:t>307.</w:t>
            </w:r>
            <w:r w:rsidR="005643AB">
              <w:rPr>
                <w:rFonts w:eastAsia="Times New Roman"/>
                <w:sz w:val="16"/>
                <w:szCs w:val="16"/>
                <w:lang w:val="pt-BR" w:eastAsia="pt-BR"/>
              </w:rPr>
              <w:t>758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B50B9C">
        <w:trPr>
          <w:trHeight w:val="29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B50B9C">
        <w:trPr>
          <w:trHeight w:val="300"/>
        </w:trPr>
        <w:tc>
          <w:tcPr>
            <w:tcW w:w="5685"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w:t>
            </w:r>
            <w:r w:rsidR="005643AB">
              <w:rPr>
                <w:rFonts w:eastAsia="Times New Roman"/>
                <w:sz w:val="16"/>
                <w:szCs w:val="16"/>
                <w:lang w:val="pt-BR" w:eastAsia="pt-BR"/>
              </w:rPr>
              <w:t xml:space="preserve"> </w:t>
            </w:r>
            <w:r w:rsidR="00D2443D">
              <w:rPr>
                <w:rFonts w:eastAsia="Times New Roman"/>
                <w:sz w:val="16"/>
                <w:szCs w:val="16"/>
                <w:lang w:val="pt-BR" w:eastAsia="pt-BR"/>
              </w:rPr>
              <w:t xml:space="preserve"> </w:t>
            </w:r>
            <w:r w:rsidR="009208EA">
              <w:rPr>
                <w:rFonts w:eastAsia="Times New Roman"/>
                <w:sz w:val="16"/>
                <w:szCs w:val="16"/>
                <w:lang w:val="pt-BR" w:eastAsia="pt-BR"/>
              </w:rPr>
              <w:t xml:space="preserve"> 1.170.527</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B50B9C">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B50B9C">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B50B9C">
        <w:trPr>
          <w:trHeight w:val="290"/>
        </w:trPr>
        <w:tc>
          <w:tcPr>
            <w:tcW w:w="5685"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74FA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A74FA9" w:rsidRPr="00A74FA9">
              <w:rPr>
                <w:rFonts w:eastAsia="Times New Roman"/>
                <w:sz w:val="16"/>
                <w:szCs w:val="16"/>
                <w:lang w:val="pt-BR" w:eastAsia="pt-BR"/>
              </w:rPr>
              <w:t xml:space="preserve"> 4.522.</w:t>
            </w:r>
            <w:r w:rsidR="00A74FA9">
              <w:rPr>
                <w:rFonts w:eastAsia="Times New Roman"/>
                <w:sz w:val="16"/>
                <w:szCs w:val="16"/>
                <w:lang w:val="pt-BR" w:eastAsia="pt-BR"/>
              </w:rPr>
              <w:t>909</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B50B9C">
        <w:trPr>
          <w:trHeight w:val="290"/>
        </w:trPr>
        <w:tc>
          <w:tcPr>
            <w:tcW w:w="568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B50B9C">
        <w:trPr>
          <w:trHeight w:val="300"/>
        </w:trPr>
        <w:tc>
          <w:tcPr>
            <w:tcW w:w="5685"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D2443D">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w:t>
            </w:r>
            <w:r w:rsidR="00D2443D" w:rsidRPr="00D2443D">
              <w:rPr>
                <w:rFonts w:eastAsia="Times New Roman"/>
                <w:sz w:val="16"/>
                <w:szCs w:val="16"/>
                <w:lang w:val="pt-BR" w:eastAsia="pt-BR"/>
              </w:rPr>
              <w:t xml:space="preserve"> </w:t>
            </w:r>
            <w:r w:rsidR="00A74FA9">
              <w:rPr>
                <w:rFonts w:eastAsia="Times New Roman"/>
                <w:sz w:val="16"/>
                <w:szCs w:val="16"/>
                <w:lang w:val="pt-BR" w:eastAsia="pt-BR"/>
              </w:rPr>
              <w:t>1.170.527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B50B9C">
        <w:trPr>
          <w:trHeight w:val="300"/>
        </w:trPr>
        <w:tc>
          <w:tcPr>
            <w:tcW w:w="5685"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B50B9C">
        <w:trPr>
          <w:trHeight w:val="290"/>
        </w:trPr>
        <w:tc>
          <w:tcPr>
            <w:tcW w:w="568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B50B9C">
        <w:trPr>
          <w:trHeight w:val="290"/>
        </w:trPr>
        <w:tc>
          <w:tcPr>
            <w:tcW w:w="9894"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76359E" w:rsidP="009A7C13">
      <w:pPr>
        <w:jc w:val="both"/>
        <w:rPr>
          <w:sz w:val="16"/>
          <w:lang w:val="pt-BR"/>
        </w:rPr>
      </w:pPr>
    </w:p>
    <w:p w:rsidR="0076359E" w:rsidRPr="001D05F9" w:rsidRDefault="0076359E" w:rsidP="00722DEF">
      <w:pPr>
        <w:jc w:val="both"/>
        <w:rPr>
          <w:sz w:val="32"/>
          <w:lang w:val="pt-BR"/>
        </w:rPr>
        <w:sectPr w:rsidR="0076359E" w:rsidRPr="001D05F9">
          <w:headerReference w:type="default" r:id="rId12"/>
          <w:pgSz w:w="11900" w:h="16840"/>
          <w:pgMar w:top="1660" w:right="660" w:bottom="280" w:left="1080" w:header="829" w:footer="0" w:gutter="0"/>
          <w:cols w:space="720"/>
        </w:sectPr>
      </w:pPr>
    </w:p>
    <w:p w:rsidR="00722DEF" w:rsidRPr="001D05F9" w:rsidRDefault="00722DEF" w:rsidP="00722DEF">
      <w:pPr>
        <w:jc w:val="both"/>
        <w:rPr>
          <w:sz w:val="32"/>
          <w:lang w:val="pt-BR"/>
        </w:rPr>
      </w:pPr>
      <w:r w:rsidRPr="001D05F9">
        <w:rPr>
          <w:sz w:val="32"/>
          <w:lang w:val="pt-BR"/>
        </w:rPr>
        <w:lastRenderedPageBreak/>
        <w:t xml:space="preserve">Notas explicativas da administração às demonstrações contábeis para os exercícios findos em </w:t>
      </w:r>
      <w:r w:rsidR="003704AB">
        <w:rPr>
          <w:sz w:val="32"/>
          <w:lang w:val="pt-BR"/>
        </w:rPr>
        <w:t>30 de junho</w:t>
      </w:r>
      <w:r w:rsidR="003A4789" w:rsidRPr="001D05F9">
        <w:rPr>
          <w:sz w:val="32"/>
          <w:lang w:val="pt-BR"/>
        </w:rPr>
        <w:t xml:space="preserve"> de 201</w:t>
      </w:r>
      <w:r w:rsidR="003704AB">
        <w:rPr>
          <w:sz w:val="32"/>
          <w:lang w:val="pt-BR"/>
        </w:rPr>
        <w:t>8</w:t>
      </w:r>
      <w:r w:rsidRPr="001D05F9">
        <w:rPr>
          <w:sz w:val="32"/>
          <w:lang w:val="pt-BR"/>
        </w:rPr>
        <w:t xml:space="preserve"> e</w:t>
      </w:r>
      <w:r w:rsidR="003A4789" w:rsidRPr="001D05F9">
        <w:rPr>
          <w:sz w:val="32"/>
          <w:lang w:val="pt-BR"/>
        </w:rPr>
        <w:t xml:space="preserve"> de </w:t>
      </w:r>
      <w:r w:rsidR="00E3418A" w:rsidRPr="001D05F9">
        <w:rPr>
          <w:sz w:val="32"/>
          <w:lang w:val="pt-BR"/>
        </w:rPr>
        <w:t>201</w:t>
      </w:r>
      <w:r w:rsidR="003704AB">
        <w:rPr>
          <w:sz w:val="32"/>
          <w:lang w:val="pt-BR"/>
        </w:rPr>
        <w:t>7</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(Sescoop).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O Sescoop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Sescoop </w:t>
      </w:r>
      <w:r w:rsidR="00353FE8">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O Sistema Sescoop opera em todo o território brasileiro. Compõe-se de uma unidade nacional – o Sescoop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9A7C13">
          <w:headerReference w:type="default" r:id="rId13"/>
          <w:pgSz w:w="11900" w:h="16840"/>
          <w:pgMar w:top="1660" w:right="660" w:bottom="280" w:left="1080" w:header="688" w:footer="0" w:gutter="0"/>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Sescoop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Sescoop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DB48A5" w:rsidRDefault="003A4789" w:rsidP="00DB48A5">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dia </w:t>
      </w:r>
      <w:r w:rsidR="00DB48A5">
        <w:rPr>
          <w:spacing w:val="-1"/>
          <w:w w:val="98"/>
          <w:lang w:val="pt-BR"/>
        </w:rPr>
        <w:t>24 de janeiro de 2019.</w:t>
      </w:r>
    </w:p>
    <w:p w:rsidR="00DB48A5" w:rsidRDefault="00DB48A5" w:rsidP="00DB48A5">
      <w:pPr>
        <w:pStyle w:val="Corpodetexto"/>
        <w:spacing w:before="16" w:line="266" w:lineRule="auto"/>
        <w:ind w:left="1528" w:right="247"/>
        <w:jc w:val="both"/>
        <w:rPr>
          <w:spacing w:val="-1"/>
          <w:w w:val="98"/>
          <w:lang w:val="pt-BR"/>
        </w:rPr>
      </w:pPr>
    </w:p>
    <w:p w:rsidR="003A4789" w:rsidRPr="001D05F9" w:rsidRDefault="003A4789" w:rsidP="00DB48A5">
      <w:pPr>
        <w:pStyle w:val="Corpodetexto"/>
        <w:spacing w:before="16" w:line="266" w:lineRule="auto"/>
        <w:ind w:left="1528" w:right="247"/>
        <w:jc w:val="both"/>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 xml:space="preserve">As demonstrações contábeis da Entidade foram elaboradas de acordo com as práticas contábeis adotadas no Brasil aplicáveis </w:t>
      </w:r>
      <w:proofErr w:type="gramStart"/>
      <w:r w:rsidRPr="001D05F9">
        <w:rPr>
          <w:spacing w:val="-1"/>
          <w:w w:val="98"/>
          <w:lang w:val="pt-BR"/>
        </w:rPr>
        <w:t>à</w:t>
      </w:r>
      <w:proofErr w:type="gramEnd"/>
      <w:r w:rsidRPr="001D05F9">
        <w:rPr>
          <w:spacing w:val="-1"/>
          <w:w w:val="98"/>
          <w:lang w:val="pt-BR"/>
        </w:rPr>
        <w:t xml:space="preserve">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Sescoop </w:t>
      </w:r>
      <w:r w:rsidR="00353FE8">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Sescoop </w:t>
      </w:r>
      <w:r w:rsidR="00353FE8">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Sescoop </w:t>
      </w:r>
      <w:r w:rsidR="00353FE8">
        <w:rPr>
          <w:spacing w:val="-1"/>
          <w:w w:val="98"/>
          <w:lang w:val="pt-BR"/>
        </w:rPr>
        <w:t>de Alagoas</w:t>
      </w:r>
      <w:r w:rsidRPr="001D05F9">
        <w:rPr>
          <w:spacing w:val="-1"/>
          <w:w w:val="98"/>
          <w:lang w:val="pt-BR"/>
        </w:rPr>
        <w:t xml:space="preserve"> avaliou no encerramento do exercício social se existiram evidências objetivas de deterioração de seus ativos. Caso se confirmasse a existência de impactos nos fluxos de caixa pela deterioração de seus ativos e esta pudesse ser estimada de maneira confiável, o Sescoop </w:t>
      </w:r>
      <w:r w:rsidR="00353FE8">
        <w:rPr>
          <w:spacing w:val="-1"/>
          <w:w w:val="98"/>
          <w:lang w:val="pt-BR"/>
        </w:rPr>
        <w:t>de Alagoas</w:t>
      </w:r>
      <w:r w:rsidRPr="001D05F9">
        <w:rPr>
          <w:spacing w:val="-1"/>
          <w:w w:val="98"/>
          <w:lang w:val="pt-BR"/>
        </w:rPr>
        <w:t xml:space="preserve"> 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Sescoop </w:t>
      </w:r>
      <w:r w:rsidR="00353FE8">
        <w:rPr>
          <w:spacing w:val="-1"/>
          <w:w w:val="98"/>
          <w:lang w:val="pt-BR"/>
        </w:rPr>
        <w:t>de Alagoas</w:t>
      </w:r>
      <w:r w:rsidRPr="001D05F9">
        <w:rPr>
          <w:spacing w:val="-1"/>
          <w:w w:val="98"/>
          <w:lang w:val="pt-BR"/>
        </w:rPr>
        <w:t xml:space="preserve"> 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proofErr w:type="gramStart"/>
      <w:r w:rsidRPr="001D05F9">
        <w:rPr>
          <w:rFonts w:ascii="Arial Black" w:hAnsi="Arial Black"/>
          <w:sz w:val="19"/>
          <w:lang w:val="pt-BR"/>
        </w:rPr>
        <w:t>trabalhistas</w:t>
      </w:r>
      <w:proofErr w:type="gram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Sescoop </w:t>
      </w:r>
      <w:r w:rsidR="00353FE8">
        <w:rPr>
          <w:spacing w:val="-1"/>
          <w:w w:val="98"/>
          <w:lang w:val="pt-BR"/>
        </w:rPr>
        <w:t>de Alagoas</w:t>
      </w:r>
      <w:r w:rsidRPr="001D05F9">
        <w:rPr>
          <w:spacing w:val="-1"/>
          <w:w w:val="98"/>
          <w:lang w:val="pt-BR"/>
        </w:rPr>
        <w:t xml:space="preserve"> e seu custo ou valor puder ser mensurado com segurança. Um passivo foi reconhecido no balanço patrimonial quando o Sescoop </w:t>
      </w:r>
      <w:r w:rsidR="00353FE8">
        <w:rPr>
          <w:spacing w:val="-1"/>
          <w:w w:val="98"/>
          <w:lang w:val="pt-BR"/>
        </w:rPr>
        <w:t>de Alagoas</w:t>
      </w:r>
      <w:r w:rsidRPr="001D05F9">
        <w:rPr>
          <w:spacing w:val="-1"/>
          <w:w w:val="98"/>
          <w:lang w:val="pt-BR"/>
        </w:rPr>
        <w:t xml:space="preserve"> 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E3418A">
      <w:pPr>
        <w:pStyle w:val="Corpodetexto"/>
        <w:spacing w:line="266" w:lineRule="auto"/>
        <w:ind w:left="2241" w:right="242"/>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proofErr w:type="gramStart"/>
      <w:r>
        <w:t>risco</w:t>
      </w:r>
      <w:proofErr w:type="spellEnd"/>
      <w:r>
        <w:rPr>
          <w:spacing w:val="-31"/>
        </w:rPr>
        <w:t xml:space="preserve"> </w:t>
      </w:r>
      <w:r w:rsidR="0058571D">
        <w:rPr>
          <w:spacing w:val="-31"/>
        </w:rPr>
        <w:t xml:space="preserve"> </w:t>
      </w:r>
      <w:proofErr w:type="spellStart"/>
      <w:r>
        <w:t>financeiro</w:t>
      </w:r>
      <w:proofErr w:type="spellEnd"/>
      <w:proofErr w:type="gramEnd"/>
    </w:p>
    <w:p w:rsidR="003A4789" w:rsidRDefault="003A4789" w:rsidP="003A4789">
      <w:pPr>
        <w:pStyle w:val="Corpodetexto"/>
        <w:spacing w:before="9"/>
        <w:rPr>
          <w:b/>
          <w:sz w:val="26"/>
        </w:rPr>
      </w:pPr>
    </w:p>
    <w:p w:rsidR="003A4789" w:rsidRPr="001D05F9" w:rsidRDefault="003A4789" w:rsidP="00E3418A">
      <w:pPr>
        <w:pStyle w:val="Corpodetexto"/>
        <w:spacing w:line="264" w:lineRule="auto"/>
        <w:ind w:left="2241" w:right="310"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E3418A">
      <w:pPr>
        <w:pStyle w:val="Corpodetexto"/>
        <w:spacing w:before="10"/>
        <w:jc w:val="both"/>
        <w:rPr>
          <w:spacing w:val="-1"/>
          <w:w w:val="98"/>
          <w:lang w:val="pt-BR"/>
        </w:rPr>
      </w:pPr>
    </w:p>
    <w:p w:rsidR="003A4789" w:rsidRPr="001D05F9" w:rsidRDefault="003A4789" w:rsidP="00E3418A">
      <w:pPr>
        <w:pStyle w:val="Corpodetexto"/>
        <w:spacing w:line="266" w:lineRule="auto"/>
        <w:ind w:left="2241" w:right="291"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PargrafodaLista"/>
        <w:numPr>
          <w:ilvl w:val="3"/>
          <w:numId w:val="15"/>
        </w:numPr>
        <w:tabs>
          <w:tab w:val="left" w:pos="2599"/>
          <w:tab w:val="left" w:pos="2600"/>
        </w:tabs>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E3418A">
      <w:pPr>
        <w:pStyle w:val="PargrafodaLista"/>
        <w:numPr>
          <w:ilvl w:val="3"/>
          <w:numId w:val="15"/>
        </w:numPr>
        <w:tabs>
          <w:tab w:val="left" w:pos="2599"/>
          <w:tab w:val="left" w:pos="2600"/>
        </w:tabs>
        <w:spacing w:before="13" w:line="235" w:lineRule="auto"/>
        <w:ind w:right="37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E3418A">
      <w:pPr>
        <w:pStyle w:val="PargrafodaLista"/>
        <w:numPr>
          <w:ilvl w:val="3"/>
          <w:numId w:val="15"/>
        </w:numPr>
        <w:tabs>
          <w:tab w:val="left" w:pos="2599"/>
          <w:tab w:val="left" w:pos="2600"/>
        </w:tabs>
        <w:spacing w:before="107" w:line="232" w:lineRule="auto"/>
        <w:ind w:right="27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E3418A">
      <w:pPr>
        <w:pStyle w:val="Corpodetexto"/>
        <w:spacing w:before="2"/>
        <w:jc w:val="both"/>
        <w:rPr>
          <w:spacing w:val="-1"/>
          <w:w w:val="98"/>
          <w:lang w:val="pt-BR"/>
        </w:rPr>
      </w:pPr>
    </w:p>
    <w:p w:rsidR="003A4789" w:rsidRPr="001D05F9" w:rsidRDefault="003A4789" w:rsidP="00E3418A">
      <w:pPr>
        <w:pStyle w:val="Corpodetexto"/>
        <w:spacing w:line="266" w:lineRule="auto"/>
        <w:ind w:left="2236" w:right="446"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58571D" w:rsidP="003704AB">
            <w:pPr>
              <w:pStyle w:val="TableParagraph"/>
              <w:spacing w:before="126"/>
              <w:ind w:right="240"/>
              <w:jc w:val="right"/>
              <w:rPr>
                <w:b/>
                <w:sz w:val="16"/>
              </w:rPr>
            </w:pPr>
            <w:r>
              <w:rPr>
                <w:b/>
                <w:sz w:val="16"/>
              </w:rPr>
              <w:t>30/0</w:t>
            </w:r>
            <w:r w:rsidR="003704AB">
              <w:rPr>
                <w:b/>
                <w:sz w:val="16"/>
              </w:rPr>
              <w:t>6</w:t>
            </w:r>
            <w:r w:rsidR="003A4789">
              <w:rPr>
                <w:b/>
                <w:sz w:val="16"/>
              </w:rPr>
              <w:t>/</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58571D" w:rsidP="003704AB">
            <w:pPr>
              <w:jc w:val="right"/>
              <w:rPr>
                <w:bCs/>
                <w:sz w:val="16"/>
                <w:szCs w:val="16"/>
              </w:rPr>
            </w:pPr>
            <w:r>
              <w:rPr>
                <w:bCs/>
                <w:sz w:val="16"/>
                <w:szCs w:val="16"/>
              </w:rPr>
              <w:t>-</w:t>
            </w:r>
            <w:r w:rsidR="003704AB">
              <w:rPr>
                <w:bCs/>
                <w:sz w:val="16"/>
                <w:szCs w:val="16"/>
              </w:rPr>
              <w:t>34.805</w:t>
            </w:r>
          </w:p>
        </w:tc>
        <w:tc>
          <w:tcPr>
            <w:tcW w:w="1113" w:type="dxa"/>
            <w:tcBorders>
              <w:top w:val="single" w:sz="12" w:space="0" w:color="000000"/>
            </w:tcBorders>
          </w:tcPr>
          <w:p w:rsidR="00821AD0" w:rsidRPr="00A11670" w:rsidRDefault="00821AD0" w:rsidP="00D450FE">
            <w:pPr>
              <w:jc w:val="right"/>
              <w:rPr>
                <w:bCs/>
                <w:sz w:val="16"/>
                <w:szCs w:val="16"/>
              </w:rPr>
            </w:pPr>
            <w:r w:rsidRPr="00A11670">
              <w:rPr>
                <w:bCs/>
                <w:sz w:val="16"/>
                <w:szCs w:val="16"/>
              </w:rPr>
              <w:t>-4.454</w:t>
            </w:r>
          </w:p>
        </w:tc>
        <w:tc>
          <w:tcPr>
            <w:tcW w:w="1734" w:type="dxa"/>
          </w:tcPr>
          <w:p w:rsidR="00821AD0" w:rsidRPr="00B240B2" w:rsidRDefault="00821AD0" w:rsidP="00C75622">
            <w:pPr>
              <w:jc w:val="right"/>
              <w:rPr>
                <w:bCs/>
                <w:szCs w:val="16"/>
              </w:rPr>
            </w:pPr>
          </w:p>
        </w:tc>
      </w:tr>
      <w:tr w:rsidR="00821AD0" w:rsidTr="00D71DA8">
        <w:trPr>
          <w:trHeight w:val="137"/>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D71DA8" w:rsidP="003704AB">
            <w:pPr>
              <w:jc w:val="right"/>
              <w:rPr>
                <w:bCs/>
                <w:sz w:val="16"/>
                <w:szCs w:val="16"/>
              </w:rPr>
            </w:pPr>
            <w:r>
              <w:rPr>
                <w:bCs/>
                <w:sz w:val="16"/>
                <w:szCs w:val="16"/>
              </w:rPr>
              <w:t>4</w:t>
            </w:r>
            <w:r w:rsidR="003704AB">
              <w:rPr>
                <w:bCs/>
                <w:sz w:val="16"/>
                <w:szCs w:val="16"/>
              </w:rPr>
              <w:t>.556.957</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3704AB" w:rsidP="00D71DA8">
            <w:pPr>
              <w:jc w:val="right"/>
              <w:rPr>
                <w:b/>
                <w:bCs/>
                <w:sz w:val="16"/>
                <w:szCs w:val="16"/>
              </w:rPr>
            </w:pPr>
            <w:r>
              <w:rPr>
                <w:b/>
                <w:bCs/>
                <w:sz w:val="16"/>
                <w:szCs w:val="16"/>
              </w:rPr>
              <w:t>4.522.152</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D71DA8" w:rsidP="003704AB">
            <w:pPr>
              <w:pStyle w:val="TableParagraph"/>
              <w:spacing w:before="126"/>
              <w:ind w:right="243"/>
              <w:jc w:val="right"/>
              <w:rPr>
                <w:b/>
                <w:sz w:val="16"/>
              </w:rPr>
            </w:pPr>
            <w:r>
              <w:rPr>
                <w:b/>
                <w:sz w:val="16"/>
              </w:rPr>
              <w:t>30/0</w:t>
            </w:r>
            <w:r w:rsidR="003704AB">
              <w:rPr>
                <w:b/>
                <w:sz w:val="16"/>
              </w:rPr>
              <w:t>6/</w:t>
            </w:r>
            <w:r w:rsidR="008B23D7">
              <w:rPr>
                <w:b/>
                <w:sz w:val="16"/>
              </w:rPr>
              <w:t>201</w:t>
            </w:r>
            <w:r w:rsidR="00821AD0">
              <w:rPr>
                <w:b/>
                <w:sz w:val="16"/>
              </w:rPr>
              <w:t>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3A4789" w:rsidTr="003A4789">
        <w:trPr>
          <w:trHeight w:val="193"/>
        </w:trPr>
        <w:tc>
          <w:tcPr>
            <w:tcW w:w="4041" w:type="dxa"/>
          </w:tcPr>
          <w:p w:rsidR="003A4789" w:rsidRDefault="003A4789" w:rsidP="003A4789">
            <w:pPr>
              <w:pStyle w:val="TableParagraph"/>
              <w:spacing w:line="173" w:lineRule="exact"/>
              <w:ind w:left="77"/>
              <w:rPr>
                <w:sz w:val="16"/>
              </w:rPr>
            </w:pPr>
          </w:p>
        </w:tc>
        <w:tc>
          <w:tcPr>
            <w:tcW w:w="1842" w:type="dxa"/>
          </w:tcPr>
          <w:p w:rsidR="003A4789" w:rsidRDefault="003A4789" w:rsidP="003A4789">
            <w:pPr>
              <w:pStyle w:val="TableParagraph"/>
              <w:spacing w:line="173" w:lineRule="exact"/>
              <w:ind w:left="323"/>
              <w:rPr>
                <w:sz w:val="16"/>
              </w:rPr>
            </w:pPr>
          </w:p>
        </w:tc>
        <w:tc>
          <w:tcPr>
            <w:tcW w:w="1598" w:type="dxa"/>
          </w:tcPr>
          <w:p w:rsidR="003A4789" w:rsidRDefault="003A4789" w:rsidP="003A4789">
            <w:pPr>
              <w:pStyle w:val="TableParagraph"/>
              <w:spacing w:line="173" w:lineRule="exact"/>
              <w:ind w:right="243"/>
              <w:jc w:val="right"/>
              <w:rPr>
                <w:sz w:val="16"/>
              </w:rPr>
            </w:pPr>
          </w:p>
        </w:tc>
        <w:tc>
          <w:tcPr>
            <w:tcW w:w="1115" w:type="dxa"/>
          </w:tcPr>
          <w:p w:rsidR="003A4789" w:rsidRDefault="003A4789" w:rsidP="003A4789">
            <w:pPr>
              <w:pStyle w:val="TableParagraph"/>
              <w:spacing w:line="173" w:lineRule="exact"/>
              <w:ind w:right="70"/>
              <w:jc w:val="right"/>
              <w:rPr>
                <w:sz w:val="16"/>
              </w:rPr>
            </w:pPr>
          </w:p>
        </w:tc>
      </w:tr>
      <w:tr w:rsidR="003A4789" w:rsidTr="003A4789">
        <w:trPr>
          <w:trHeight w:val="179"/>
        </w:trPr>
        <w:tc>
          <w:tcPr>
            <w:tcW w:w="4041" w:type="dxa"/>
            <w:tcBorders>
              <w:bottom w:val="single" w:sz="4" w:space="0" w:color="000000"/>
            </w:tcBorders>
          </w:tcPr>
          <w:p w:rsidR="003A4789" w:rsidRDefault="003A4789" w:rsidP="003A4789">
            <w:pPr>
              <w:pStyle w:val="TableParagraph"/>
              <w:spacing w:line="159" w:lineRule="exact"/>
              <w:ind w:left="77"/>
              <w:rPr>
                <w:sz w:val="16"/>
              </w:rPr>
            </w:pPr>
          </w:p>
        </w:tc>
        <w:tc>
          <w:tcPr>
            <w:tcW w:w="1842" w:type="dxa"/>
            <w:tcBorders>
              <w:bottom w:val="single" w:sz="4" w:space="0" w:color="000000"/>
            </w:tcBorders>
          </w:tcPr>
          <w:p w:rsidR="003A4789" w:rsidRDefault="003A4789" w:rsidP="003A4789">
            <w:pPr>
              <w:pStyle w:val="TableParagraph"/>
              <w:spacing w:line="159" w:lineRule="exact"/>
              <w:ind w:left="323"/>
              <w:rPr>
                <w:sz w:val="16"/>
              </w:rPr>
            </w:pPr>
          </w:p>
        </w:tc>
        <w:tc>
          <w:tcPr>
            <w:tcW w:w="1598" w:type="dxa"/>
            <w:tcBorders>
              <w:bottom w:val="single" w:sz="4" w:space="0" w:color="000000"/>
            </w:tcBorders>
          </w:tcPr>
          <w:p w:rsidR="003A4789" w:rsidRDefault="003A4789" w:rsidP="003A4789">
            <w:pPr>
              <w:pStyle w:val="TableParagraph"/>
              <w:spacing w:line="159" w:lineRule="exact"/>
              <w:ind w:right="243"/>
              <w:jc w:val="right"/>
              <w:rPr>
                <w:sz w:val="16"/>
              </w:rPr>
            </w:pPr>
          </w:p>
        </w:tc>
        <w:tc>
          <w:tcPr>
            <w:tcW w:w="1115" w:type="dxa"/>
            <w:tcBorders>
              <w:bottom w:val="single" w:sz="4" w:space="0" w:color="000000"/>
            </w:tcBorders>
          </w:tcPr>
          <w:p w:rsidR="003A4789" w:rsidRDefault="003A4789" w:rsidP="003A4789">
            <w:pPr>
              <w:pStyle w:val="TableParagraph"/>
              <w:spacing w:line="159" w:lineRule="exact"/>
              <w:ind w:right="69"/>
              <w:jc w:val="right"/>
              <w:rPr>
                <w:sz w:val="16"/>
              </w:rPr>
            </w:pPr>
          </w:p>
        </w:tc>
      </w:tr>
      <w:tr w:rsidR="003A4789" w:rsidTr="003A4789">
        <w:trPr>
          <w:trHeight w:val="184"/>
        </w:trPr>
        <w:tc>
          <w:tcPr>
            <w:tcW w:w="4041"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598" w:type="dxa"/>
            <w:tcBorders>
              <w:top w:val="single" w:sz="4" w:space="0" w:color="000000"/>
              <w:bottom w:val="single" w:sz="12" w:space="0" w:color="000000"/>
            </w:tcBorders>
          </w:tcPr>
          <w:p w:rsidR="003A4789" w:rsidRDefault="003704AB" w:rsidP="003A4789">
            <w:pPr>
              <w:pStyle w:val="TableParagraph"/>
              <w:spacing w:line="164" w:lineRule="exact"/>
              <w:ind w:right="255"/>
              <w:jc w:val="right"/>
              <w:rPr>
                <w:b/>
                <w:sz w:val="16"/>
              </w:rPr>
            </w:pPr>
            <w:r>
              <w:rPr>
                <w:bCs/>
                <w:sz w:val="16"/>
                <w:szCs w:val="16"/>
              </w:rPr>
              <w:t>4.556.957</w:t>
            </w:r>
          </w:p>
        </w:tc>
        <w:tc>
          <w:tcPr>
            <w:tcW w:w="1115" w:type="dxa"/>
            <w:tcBorders>
              <w:top w:val="single" w:sz="4" w:space="0" w:color="000000"/>
              <w:bottom w:val="single" w:sz="12" w:space="0" w:color="000000"/>
            </w:tcBorders>
          </w:tcPr>
          <w:p w:rsidR="003A4789" w:rsidRDefault="00821AD0" w:rsidP="003A4789">
            <w:pPr>
              <w:pStyle w:val="TableParagraph"/>
              <w:spacing w:line="164" w:lineRule="exact"/>
              <w:ind w:right="82"/>
              <w:jc w:val="right"/>
              <w:rPr>
                <w:b/>
                <w:sz w:val="16"/>
              </w:rPr>
            </w:pPr>
            <w:r>
              <w:rPr>
                <w:b/>
                <w:sz w:val="16"/>
              </w:rPr>
              <w:t>3.356.836</w:t>
            </w:r>
          </w:p>
        </w:tc>
      </w:tr>
      <w:tr w:rsidR="003A4789" w:rsidTr="003A4789">
        <w:trPr>
          <w:trHeight w:val="716"/>
        </w:trPr>
        <w:tc>
          <w:tcPr>
            <w:tcW w:w="404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4. Outros </w:t>
            </w:r>
            <w:proofErr w:type="spellStart"/>
            <w:r>
              <w:rPr>
                <w:rFonts w:ascii="Arial Black" w:hAnsi="Arial Black"/>
                <w:sz w:val="19"/>
              </w:rPr>
              <w:t>créditos</w:t>
            </w:r>
            <w:proofErr w:type="spellEnd"/>
          </w:p>
        </w:tc>
        <w:tc>
          <w:tcPr>
            <w:tcW w:w="1842" w:type="dxa"/>
            <w:tcBorders>
              <w:top w:val="single" w:sz="12" w:space="0" w:color="000000"/>
            </w:tcBorders>
          </w:tcPr>
          <w:p w:rsidR="003A4789" w:rsidRDefault="003A4789" w:rsidP="003A4789">
            <w:pPr>
              <w:pStyle w:val="TableParagraph"/>
              <w:rPr>
                <w:rFonts w:ascii="Times New Roman"/>
                <w:sz w:val="18"/>
              </w:rPr>
            </w:pPr>
          </w:p>
        </w:tc>
        <w:tc>
          <w:tcPr>
            <w:tcW w:w="1598" w:type="dxa"/>
            <w:tcBorders>
              <w:top w:val="single" w:sz="12" w:space="0" w:color="000000"/>
            </w:tcBorders>
          </w:tcPr>
          <w:p w:rsidR="003A4789" w:rsidRDefault="003A4789" w:rsidP="003A4789">
            <w:pPr>
              <w:pStyle w:val="TableParagraph"/>
              <w:rPr>
                <w:rFonts w:ascii="Times New Roman"/>
                <w:sz w:val="18"/>
              </w:rPr>
            </w:pPr>
          </w:p>
        </w:tc>
        <w:tc>
          <w:tcPr>
            <w:tcW w:w="1115" w:type="dxa"/>
            <w:tcBorders>
              <w:top w:val="single" w:sz="12" w:space="0" w:color="000000"/>
            </w:tcBorders>
          </w:tcPr>
          <w:p w:rsidR="003A4789" w:rsidRDefault="003A4789" w:rsidP="003A4789">
            <w:pPr>
              <w:pStyle w:val="TableParagraph"/>
              <w:rPr>
                <w:rFonts w:ascii="Times New Roman"/>
                <w:sz w:val="18"/>
              </w:rPr>
            </w:pPr>
          </w:p>
        </w:tc>
      </w:tr>
      <w:tr w:rsidR="009D043C" w:rsidTr="003A4789">
        <w:trPr>
          <w:trHeight w:val="499"/>
        </w:trPr>
        <w:tc>
          <w:tcPr>
            <w:tcW w:w="4041" w:type="dxa"/>
            <w:tcBorders>
              <w:bottom w:val="single" w:sz="12" w:space="0" w:color="000000"/>
            </w:tcBorders>
          </w:tcPr>
          <w:p w:rsidR="009D043C" w:rsidRDefault="009D043C"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9D043C" w:rsidRDefault="009D043C" w:rsidP="003A4789">
            <w:pPr>
              <w:pStyle w:val="TableParagraph"/>
              <w:rPr>
                <w:rFonts w:ascii="Times New Roman"/>
                <w:sz w:val="18"/>
              </w:rPr>
            </w:pPr>
          </w:p>
        </w:tc>
        <w:tc>
          <w:tcPr>
            <w:tcW w:w="1598" w:type="dxa"/>
            <w:tcBorders>
              <w:bottom w:val="single" w:sz="12" w:space="0" w:color="000000"/>
            </w:tcBorders>
          </w:tcPr>
          <w:p w:rsidR="009D043C" w:rsidRDefault="003704AB" w:rsidP="00D450FE">
            <w:pPr>
              <w:pStyle w:val="TableParagraph"/>
              <w:spacing w:before="126"/>
              <w:ind w:right="243"/>
              <w:jc w:val="right"/>
              <w:rPr>
                <w:b/>
                <w:sz w:val="16"/>
              </w:rPr>
            </w:pPr>
            <w:r>
              <w:rPr>
                <w:b/>
                <w:sz w:val="16"/>
              </w:rPr>
              <w:t>30/06/2018</w:t>
            </w:r>
          </w:p>
        </w:tc>
        <w:tc>
          <w:tcPr>
            <w:tcW w:w="1115" w:type="dxa"/>
            <w:tcBorders>
              <w:bottom w:val="single" w:sz="12" w:space="0" w:color="000000"/>
            </w:tcBorders>
          </w:tcPr>
          <w:p w:rsidR="009D043C" w:rsidRDefault="009D043C" w:rsidP="00D450FE">
            <w:pPr>
              <w:pStyle w:val="TableParagraph"/>
              <w:spacing w:before="126"/>
              <w:ind w:right="70"/>
              <w:jc w:val="right"/>
              <w:rPr>
                <w:b/>
                <w:sz w:val="16"/>
              </w:rPr>
            </w:pPr>
            <w:r>
              <w:rPr>
                <w:b/>
                <w:sz w:val="16"/>
              </w:rPr>
              <w:t>31/12/2017</w:t>
            </w:r>
          </w:p>
        </w:tc>
      </w:tr>
      <w:tr w:rsidR="003A4789" w:rsidTr="003A4789">
        <w:trPr>
          <w:trHeight w:val="208"/>
        </w:trPr>
        <w:tc>
          <w:tcPr>
            <w:tcW w:w="4041" w:type="dxa"/>
            <w:tcBorders>
              <w:top w:val="single" w:sz="12" w:space="0" w:color="000000"/>
            </w:tcBorders>
          </w:tcPr>
          <w:p w:rsidR="003A4789" w:rsidRDefault="003A4789"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3A4789" w:rsidRDefault="003A4789" w:rsidP="003A4789">
            <w:pPr>
              <w:pStyle w:val="TableParagraph"/>
              <w:rPr>
                <w:rFonts w:ascii="Times New Roman"/>
                <w:sz w:val="14"/>
              </w:rPr>
            </w:pPr>
          </w:p>
        </w:tc>
        <w:tc>
          <w:tcPr>
            <w:tcW w:w="1598" w:type="dxa"/>
            <w:tcBorders>
              <w:top w:val="single" w:sz="12" w:space="0" w:color="000000"/>
            </w:tcBorders>
          </w:tcPr>
          <w:p w:rsidR="003A4789" w:rsidRDefault="003A4789" w:rsidP="003A4789">
            <w:pPr>
              <w:pStyle w:val="TableParagraph"/>
              <w:spacing w:line="180" w:lineRule="exact"/>
              <w:ind w:right="239"/>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67"/>
              <w:jc w:val="right"/>
              <w:rPr>
                <w:sz w:val="16"/>
              </w:rPr>
            </w:pPr>
          </w:p>
        </w:tc>
      </w:tr>
      <w:tr w:rsidR="003A4789" w:rsidTr="003A4789">
        <w:trPr>
          <w:trHeight w:val="203"/>
        </w:trPr>
        <w:tc>
          <w:tcPr>
            <w:tcW w:w="4041" w:type="dxa"/>
          </w:tcPr>
          <w:p w:rsidR="003A4789" w:rsidRDefault="003A4789" w:rsidP="003A4789">
            <w:pPr>
              <w:pStyle w:val="TableParagraph"/>
              <w:spacing w:line="183" w:lineRule="exact"/>
              <w:ind w:left="77"/>
              <w:rPr>
                <w:sz w:val="16"/>
              </w:rPr>
            </w:pPr>
            <w:proofErr w:type="spellStart"/>
            <w:r>
              <w:rPr>
                <w:sz w:val="16"/>
              </w:rPr>
              <w:t>Adiantamento</w:t>
            </w:r>
            <w:proofErr w:type="spellEnd"/>
            <w:r>
              <w:rPr>
                <w:sz w:val="16"/>
              </w:rPr>
              <w:t xml:space="preserve"> para </w:t>
            </w:r>
            <w:proofErr w:type="spellStart"/>
            <w:r>
              <w:rPr>
                <w:sz w:val="16"/>
              </w:rPr>
              <w:t>despesas</w:t>
            </w:r>
            <w:proofErr w:type="spellEnd"/>
          </w:p>
        </w:tc>
        <w:tc>
          <w:tcPr>
            <w:tcW w:w="1842" w:type="dxa"/>
          </w:tcPr>
          <w:p w:rsidR="003A4789" w:rsidRDefault="003A4789" w:rsidP="003A4789">
            <w:pPr>
              <w:pStyle w:val="TableParagraph"/>
              <w:rPr>
                <w:rFonts w:ascii="Times New Roman"/>
                <w:sz w:val="14"/>
              </w:rPr>
            </w:pPr>
          </w:p>
        </w:tc>
        <w:tc>
          <w:tcPr>
            <w:tcW w:w="1598" w:type="dxa"/>
          </w:tcPr>
          <w:p w:rsidR="003A4789" w:rsidRDefault="003A4789" w:rsidP="003A4789">
            <w:pPr>
              <w:pStyle w:val="TableParagraph"/>
              <w:spacing w:line="183" w:lineRule="exact"/>
              <w:ind w:right="239"/>
              <w:jc w:val="right"/>
              <w:rPr>
                <w:sz w:val="16"/>
              </w:rPr>
            </w:pPr>
          </w:p>
        </w:tc>
        <w:tc>
          <w:tcPr>
            <w:tcW w:w="1115" w:type="dxa"/>
          </w:tcPr>
          <w:p w:rsidR="003A4789" w:rsidRDefault="003A4789" w:rsidP="003A4789">
            <w:pPr>
              <w:pStyle w:val="TableParagraph"/>
              <w:spacing w:line="183" w:lineRule="exact"/>
              <w:ind w:right="67"/>
              <w:jc w:val="right"/>
              <w:rPr>
                <w:sz w:val="16"/>
              </w:rPr>
            </w:pPr>
          </w:p>
        </w:tc>
      </w:tr>
      <w:tr w:rsidR="009D043C" w:rsidTr="003A4789">
        <w:trPr>
          <w:trHeight w:val="179"/>
        </w:trPr>
        <w:tc>
          <w:tcPr>
            <w:tcW w:w="4041" w:type="dxa"/>
            <w:tcBorders>
              <w:bottom w:val="single" w:sz="4" w:space="0" w:color="000000"/>
            </w:tcBorders>
          </w:tcPr>
          <w:p w:rsidR="009D043C" w:rsidRDefault="009D043C"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9D043C" w:rsidRDefault="009D043C" w:rsidP="003A4789">
            <w:pPr>
              <w:pStyle w:val="TableParagraph"/>
              <w:rPr>
                <w:rFonts w:ascii="Times New Roman"/>
                <w:sz w:val="12"/>
              </w:rPr>
            </w:pPr>
          </w:p>
        </w:tc>
        <w:tc>
          <w:tcPr>
            <w:tcW w:w="1598" w:type="dxa"/>
            <w:tcBorders>
              <w:bottom w:val="single" w:sz="4" w:space="0" w:color="000000"/>
            </w:tcBorders>
          </w:tcPr>
          <w:p w:rsidR="009D043C" w:rsidRDefault="003704AB" w:rsidP="003A4789">
            <w:pPr>
              <w:pStyle w:val="TableParagraph"/>
              <w:spacing w:line="159" w:lineRule="exact"/>
              <w:ind w:right="239"/>
              <w:jc w:val="right"/>
              <w:rPr>
                <w:sz w:val="16"/>
              </w:rPr>
            </w:pPr>
            <w:r>
              <w:rPr>
                <w:sz w:val="16"/>
              </w:rPr>
              <w:t>30.345</w:t>
            </w:r>
          </w:p>
        </w:tc>
        <w:tc>
          <w:tcPr>
            <w:tcW w:w="1115" w:type="dxa"/>
            <w:tcBorders>
              <w:bottom w:val="single" w:sz="4" w:space="0" w:color="000000"/>
            </w:tcBorders>
          </w:tcPr>
          <w:p w:rsidR="009D043C" w:rsidRDefault="009D043C" w:rsidP="003704AB">
            <w:pPr>
              <w:pStyle w:val="TableParagraph"/>
              <w:spacing w:line="159" w:lineRule="exact"/>
              <w:ind w:right="239"/>
              <w:jc w:val="right"/>
              <w:rPr>
                <w:sz w:val="16"/>
              </w:rPr>
            </w:pPr>
            <w:r>
              <w:rPr>
                <w:sz w:val="16"/>
              </w:rPr>
              <w:t>1.464</w:t>
            </w:r>
          </w:p>
        </w:tc>
      </w:tr>
      <w:tr w:rsidR="009D043C" w:rsidTr="003A4789">
        <w:trPr>
          <w:trHeight w:val="184"/>
        </w:trPr>
        <w:tc>
          <w:tcPr>
            <w:tcW w:w="4041" w:type="dxa"/>
            <w:tcBorders>
              <w:top w:val="single" w:sz="4" w:space="0" w:color="000000"/>
              <w:bottom w:val="single" w:sz="12" w:space="0" w:color="000000"/>
            </w:tcBorders>
          </w:tcPr>
          <w:p w:rsidR="009D043C" w:rsidRDefault="009D043C"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9D043C" w:rsidRDefault="009D043C" w:rsidP="003A4789">
            <w:pPr>
              <w:pStyle w:val="TableParagraph"/>
              <w:rPr>
                <w:rFonts w:ascii="Times New Roman"/>
                <w:sz w:val="12"/>
              </w:rPr>
            </w:pPr>
          </w:p>
        </w:tc>
        <w:tc>
          <w:tcPr>
            <w:tcW w:w="1598" w:type="dxa"/>
            <w:tcBorders>
              <w:top w:val="single" w:sz="4" w:space="0" w:color="000000"/>
              <w:bottom w:val="single" w:sz="12" w:space="0" w:color="000000"/>
            </w:tcBorders>
          </w:tcPr>
          <w:p w:rsidR="009D043C" w:rsidRDefault="003704AB" w:rsidP="003A4789">
            <w:pPr>
              <w:pStyle w:val="TableParagraph"/>
              <w:spacing w:line="164" w:lineRule="exact"/>
              <w:ind w:right="239"/>
              <w:jc w:val="right"/>
              <w:rPr>
                <w:b/>
                <w:sz w:val="16"/>
              </w:rPr>
            </w:pPr>
            <w:r w:rsidRPr="003704AB">
              <w:rPr>
                <w:b/>
                <w:sz w:val="16"/>
              </w:rPr>
              <w:t>30.345</w:t>
            </w:r>
          </w:p>
        </w:tc>
        <w:tc>
          <w:tcPr>
            <w:tcW w:w="1115" w:type="dxa"/>
            <w:tcBorders>
              <w:top w:val="single" w:sz="4" w:space="0" w:color="000000"/>
              <w:bottom w:val="single" w:sz="12" w:space="0" w:color="000000"/>
            </w:tcBorders>
          </w:tcPr>
          <w:p w:rsidR="009D043C" w:rsidRDefault="003704AB" w:rsidP="003704AB">
            <w:pPr>
              <w:pStyle w:val="TableParagraph"/>
              <w:spacing w:line="164" w:lineRule="exact"/>
              <w:ind w:right="239"/>
              <w:jc w:val="right"/>
              <w:rPr>
                <w:b/>
                <w:sz w:val="16"/>
              </w:rPr>
            </w:pPr>
            <w:r>
              <w:rPr>
                <w:b/>
                <w:sz w:val="16"/>
              </w:rPr>
              <w:t>1.464</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434420" w:rsidP="00D450FE">
            <w:pPr>
              <w:pStyle w:val="TableParagraph"/>
              <w:spacing w:before="126"/>
              <w:ind w:right="243"/>
              <w:jc w:val="right"/>
              <w:rPr>
                <w:b/>
                <w:sz w:val="16"/>
              </w:rPr>
            </w:pPr>
            <w:r>
              <w:rPr>
                <w:b/>
                <w:sz w:val="16"/>
              </w:rPr>
              <w:t>30/06/2018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434420" w:rsidP="00D71DA8">
            <w:pPr>
              <w:pStyle w:val="TableParagraph"/>
              <w:spacing w:line="164" w:lineRule="exact"/>
              <w:ind w:right="235"/>
              <w:jc w:val="right"/>
              <w:rPr>
                <w:sz w:val="16"/>
              </w:rPr>
            </w:pPr>
            <w:r>
              <w:rPr>
                <w:sz w:val="16"/>
              </w:rPr>
              <w:t>5.650</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C75622" w:rsidP="00ED4366">
            <w:pPr>
              <w:pStyle w:val="TableParagraph"/>
              <w:spacing w:line="164" w:lineRule="exact"/>
              <w:ind w:right="235"/>
              <w:jc w:val="right"/>
              <w:rPr>
                <w:sz w:val="16"/>
              </w:rPr>
            </w:pP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434420" w:rsidP="003A4789">
            <w:pPr>
              <w:pStyle w:val="TableParagraph"/>
              <w:spacing w:line="164" w:lineRule="exact"/>
              <w:ind w:right="235"/>
              <w:jc w:val="right"/>
              <w:rPr>
                <w:b/>
                <w:sz w:val="16"/>
              </w:rPr>
            </w:pPr>
            <w:r>
              <w:rPr>
                <w:sz w:val="16"/>
              </w:rPr>
              <w:t>5.650</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3A4789">
      <w:pPr>
        <w:spacing w:line="164" w:lineRule="exact"/>
        <w:jc w:val="right"/>
        <w:rPr>
          <w:sz w:val="16"/>
        </w:rPr>
        <w:sectPr w:rsidR="003A4789">
          <w:pgSz w:w="11900" w:h="16840"/>
          <w:pgMar w:top="1660" w:right="660" w:bottom="280" w:left="1080" w:header="688" w:footer="0" w:gutter="0"/>
          <w:cols w:space="720"/>
        </w:sectPr>
      </w:pPr>
    </w:p>
    <w:p w:rsidR="003A4789" w:rsidRDefault="003A4789" w:rsidP="003A4789">
      <w:pPr>
        <w:pStyle w:val="Corpodetexto"/>
        <w:rPr>
          <w:sz w:val="20"/>
        </w:rPr>
      </w:pPr>
    </w:p>
    <w:p w:rsidR="003A4789" w:rsidRDefault="003A4789" w:rsidP="003A4789">
      <w:pPr>
        <w:pStyle w:val="Corpodetexto"/>
        <w:rPr>
          <w:sz w:val="20"/>
        </w:rPr>
      </w:pPr>
    </w:p>
    <w:p w:rsidR="003A4789" w:rsidRDefault="003A4789" w:rsidP="003A4789">
      <w:pPr>
        <w:pStyle w:val="Corpodetexto"/>
        <w:spacing w:before="10"/>
        <w:rPr>
          <w:sz w:val="12"/>
        </w:rPr>
      </w:pPr>
    </w:p>
    <w:tbl>
      <w:tblPr>
        <w:tblStyle w:val="TableNormal"/>
        <w:tblW w:w="0" w:type="auto"/>
        <w:tblInd w:w="1459" w:type="dxa"/>
        <w:tblLayout w:type="fixed"/>
        <w:tblLook w:val="01E0" w:firstRow="1" w:lastRow="1" w:firstColumn="1" w:lastColumn="1" w:noHBand="0" w:noVBand="0"/>
      </w:tblPr>
      <w:tblGrid>
        <w:gridCol w:w="4396"/>
        <w:gridCol w:w="3079"/>
        <w:gridCol w:w="1090"/>
      </w:tblGrid>
      <w:tr w:rsidR="003A4789" w:rsidTr="003A4789">
        <w:trPr>
          <w:trHeight w:val="418"/>
        </w:trPr>
        <w:tc>
          <w:tcPr>
            <w:tcW w:w="4396" w:type="dxa"/>
          </w:tcPr>
          <w:p w:rsidR="003A4789" w:rsidRDefault="003A4789" w:rsidP="003A4789">
            <w:pPr>
              <w:pStyle w:val="TableParagraph"/>
              <w:spacing w:line="267" w:lineRule="exact"/>
              <w:ind w:left="69"/>
              <w:rPr>
                <w:rFonts w:ascii="Arial Black" w:hAnsi="Arial Black"/>
                <w:sz w:val="19"/>
              </w:rPr>
            </w:pPr>
            <w:r>
              <w:rPr>
                <w:rFonts w:ascii="Arial Black" w:hAnsi="Arial Black"/>
                <w:sz w:val="19"/>
              </w:rPr>
              <w:t xml:space="preserve">6. </w:t>
            </w:r>
            <w:proofErr w:type="spellStart"/>
            <w:r>
              <w:rPr>
                <w:rFonts w:ascii="Arial Black" w:hAnsi="Arial Black"/>
                <w:sz w:val="19"/>
              </w:rPr>
              <w:t>Depósitos</w:t>
            </w:r>
            <w:proofErr w:type="spellEnd"/>
            <w:r>
              <w:rPr>
                <w:rFonts w:ascii="Arial Black" w:hAnsi="Arial Black"/>
                <w:sz w:val="19"/>
              </w:rPr>
              <w:t xml:space="preserve"> </w:t>
            </w:r>
            <w:proofErr w:type="spellStart"/>
            <w:r>
              <w:rPr>
                <w:rFonts w:ascii="Arial Black" w:hAnsi="Arial Black"/>
                <w:sz w:val="19"/>
              </w:rPr>
              <w:t>Judiciais</w:t>
            </w:r>
            <w:proofErr w:type="spellEnd"/>
          </w:p>
        </w:tc>
        <w:tc>
          <w:tcPr>
            <w:tcW w:w="4169" w:type="dxa"/>
            <w:gridSpan w:val="2"/>
          </w:tcPr>
          <w:p w:rsidR="003A4789" w:rsidRDefault="003A4789" w:rsidP="003A4789">
            <w:pPr>
              <w:pStyle w:val="TableParagraph"/>
              <w:rPr>
                <w:rFonts w:ascii="Times New Roman"/>
                <w:sz w:val="16"/>
              </w:rPr>
            </w:pPr>
          </w:p>
        </w:tc>
      </w:tr>
      <w:tr w:rsidR="00FC68C9" w:rsidTr="008B23D7">
        <w:trPr>
          <w:trHeight w:val="529"/>
        </w:trPr>
        <w:tc>
          <w:tcPr>
            <w:tcW w:w="4396" w:type="dxa"/>
            <w:tcBorders>
              <w:bottom w:val="single" w:sz="12" w:space="0" w:color="000000"/>
            </w:tcBorders>
          </w:tcPr>
          <w:p w:rsidR="00FC68C9" w:rsidRDefault="00FC68C9" w:rsidP="003A4789">
            <w:pPr>
              <w:pStyle w:val="TableParagraph"/>
              <w:spacing w:before="125"/>
              <w:ind w:left="69"/>
              <w:rPr>
                <w:b/>
                <w:sz w:val="16"/>
              </w:rPr>
            </w:pPr>
            <w:proofErr w:type="spellStart"/>
            <w:r>
              <w:rPr>
                <w:b/>
                <w:sz w:val="16"/>
              </w:rPr>
              <w:t>Descrição</w:t>
            </w:r>
            <w:proofErr w:type="spellEnd"/>
          </w:p>
        </w:tc>
        <w:tc>
          <w:tcPr>
            <w:tcW w:w="3079" w:type="dxa"/>
            <w:tcBorders>
              <w:bottom w:val="single" w:sz="12" w:space="0" w:color="000000"/>
            </w:tcBorders>
          </w:tcPr>
          <w:p w:rsidR="00FC68C9" w:rsidRDefault="00434420" w:rsidP="00D450FE">
            <w:pPr>
              <w:pStyle w:val="TableParagraph"/>
              <w:spacing w:before="126"/>
              <w:ind w:right="243"/>
              <w:jc w:val="right"/>
              <w:rPr>
                <w:b/>
                <w:sz w:val="16"/>
              </w:rPr>
            </w:pPr>
            <w:r>
              <w:rPr>
                <w:b/>
                <w:sz w:val="16"/>
              </w:rPr>
              <w:t>30/06/2018</w:t>
            </w:r>
          </w:p>
        </w:tc>
        <w:tc>
          <w:tcPr>
            <w:tcW w:w="1090" w:type="dxa"/>
            <w:tcBorders>
              <w:bottom w:val="single" w:sz="12" w:space="0" w:color="000000"/>
            </w:tcBorders>
          </w:tcPr>
          <w:p w:rsidR="00FC68C9" w:rsidRDefault="00FC68C9" w:rsidP="00D450FE">
            <w:pPr>
              <w:pStyle w:val="TableParagraph"/>
              <w:spacing w:before="126"/>
              <w:ind w:right="70"/>
              <w:jc w:val="right"/>
              <w:rPr>
                <w:b/>
                <w:sz w:val="16"/>
              </w:rPr>
            </w:pPr>
            <w:r>
              <w:rPr>
                <w:b/>
                <w:sz w:val="16"/>
              </w:rPr>
              <w:t>31/12/2017</w:t>
            </w:r>
          </w:p>
        </w:tc>
      </w:tr>
      <w:tr w:rsidR="003A4789" w:rsidTr="003A4789">
        <w:trPr>
          <w:trHeight w:val="184"/>
        </w:trPr>
        <w:tc>
          <w:tcPr>
            <w:tcW w:w="4396" w:type="dxa"/>
            <w:tcBorders>
              <w:top w:val="single" w:sz="12" w:space="0" w:color="000000"/>
              <w:bottom w:val="single" w:sz="4" w:space="0" w:color="000000"/>
            </w:tcBorders>
          </w:tcPr>
          <w:p w:rsidR="003A4789" w:rsidRDefault="003A4789" w:rsidP="003A4789">
            <w:pPr>
              <w:pStyle w:val="TableParagraph"/>
              <w:spacing w:line="164" w:lineRule="exact"/>
              <w:ind w:left="69"/>
              <w:rPr>
                <w:b/>
                <w:sz w:val="16"/>
              </w:rPr>
            </w:pPr>
            <w:proofErr w:type="spellStart"/>
            <w:r>
              <w:rPr>
                <w:sz w:val="16"/>
              </w:rPr>
              <w:t>Deposito</w:t>
            </w:r>
            <w:proofErr w:type="spellEnd"/>
            <w:r>
              <w:rPr>
                <w:sz w:val="16"/>
              </w:rPr>
              <w:t xml:space="preserve"> Judicial </w:t>
            </w:r>
          </w:p>
        </w:tc>
        <w:tc>
          <w:tcPr>
            <w:tcW w:w="3079" w:type="dxa"/>
            <w:tcBorders>
              <w:top w:val="single" w:sz="12" w:space="0" w:color="000000"/>
              <w:bottom w:val="single" w:sz="4" w:space="0" w:color="000000"/>
            </w:tcBorders>
          </w:tcPr>
          <w:p w:rsidR="003A4789" w:rsidRDefault="00C75622" w:rsidP="003A4789">
            <w:pPr>
              <w:pStyle w:val="TableParagraph"/>
              <w:spacing w:line="164" w:lineRule="exact"/>
              <w:ind w:right="250"/>
              <w:jc w:val="right"/>
              <w:rPr>
                <w:sz w:val="16"/>
              </w:rPr>
            </w:pPr>
            <w:r>
              <w:rPr>
                <w:sz w:val="16"/>
              </w:rPr>
              <w:t>0</w:t>
            </w:r>
          </w:p>
        </w:tc>
        <w:tc>
          <w:tcPr>
            <w:tcW w:w="1090" w:type="dxa"/>
            <w:tcBorders>
              <w:top w:val="single" w:sz="12" w:space="0" w:color="000000"/>
              <w:bottom w:val="single" w:sz="4" w:space="0" w:color="000000"/>
            </w:tcBorders>
          </w:tcPr>
          <w:p w:rsidR="003A4789" w:rsidRDefault="00C75622" w:rsidP="008B23D7">
            <w:pPr>
              <w:pStyle w:val="TableParagraph"/>
              <w:spacing w:line="164" w:lineRule="exact"/>
              <w:ind w:right="68"/>
              <w:jc w:val="right"/>
              <w:rPr>
                <w:sz w:val="16"/>
              </w:rPr>
            </w:pPr>
            <w:r>
              <w:rPr>
                <w:sz w:val="16"/>
              </w:rPr>
              <w:t>0</w:t>
            </w:r>
          </w:p>
        </w:tc>
      </w:tr>
      <w:tr w:rsidR="003A4789" w:rsidTr="003A4789">
        <w:trPr>
          <w:trHeight w:val="184"/>
        </w:trPr>
        <w:tc>
          <w:tcPr>
            <w:tcW w:w="4396" w:type="dxa"/>
            <w:tcBorders>
              <w:top w:val="single" w:sz="4" w:space="0" w:color="000000"/>
              <w:bottom w:val="single" w:sz="12" w:space="0" w:color="000000"/>
            </w:tcBorders>
          </w:tcPr>
          <w:p w:rsidR="003A4789" w:rsidRDefault="003A4789" w:rsidP="003A4789">
            <w:pPr>
              <w:pStyle w:val="TableParagraph"/>
              <w:spacing w:line="164" w:lineRule="exact"/>
              <w:ind w:left="69"/>
              <w:rPr>
                <w:b/>
                <w:sz w:val="16"/>
              </w:rPr>
            </w:pPr>
            <w:r>
              <w:rPr>
                <w:b/>
                <w:sz w:val="16"/>
              </w:rPr>
              <w:t>Total</w:t>
            </w:r>
          </w:p>
        </w:tc>
        <w:tc>
          <w:tcPr>
            <w:tcW w:w="3079" w:type="dxa"/>
            <w:tcBorders>
              <w:top w:val="single" w:sz="4" w:space="0" w:color="000000"/>
              <w:bottom w:val="single" w:sz="12" w:space="0" w:color="000000"/>
            </w:tcBorders>
          </w:tcPr>
          <w:p w:rsidR="003A4789" w:rsidRDefault="003A4789" w:rsidP="003A4789">
            <w:pPr>
              <w:pStyle w:val="TableParagraph"/>
              <w:spacing w:line="164" w:lineRule="exact"/>
              <w:ind w:right="250"/>
              <w:jc w:val="right"/>
              <w:rPr>
                <w:b/>
                <w:sz w:val="16"/>
              </w:rPr>
            </w:pPr>
          </w:p>
        </w:tc>
        <w:tc>
          <w:tcPr>
            <w:tcW w:w="1090" w:type="dxa"/>
            <w:tcBorders>
              <w:top w:val="single" w:sz="4" w:space="0" w:color="000000"/>
              <w:bottom w:val="single" w:sz="12" w:space="0" w:color="000000"/>
            </w:tcBorders>
          </w:tcPr>
          <w:p w:rsidR="003A4789" w:rsidRDefault="003A4789" w:rsidP="003A4789">
            <w:pPr>
              <w:pStyle w:val="TableParagraph"/>
              <w:spacing w:line="164" w:lineRule="exact"/>
              <w:ind w:right="68"/>
              <w:jc w:val="right"/>
              <w:rPr>
                <w:b/>
                <w:sz w:val="16"/>
              </w:rPr>
            </w:pPr>
          </w:p>
        </w:tc>
      </w:tr>
    </w:tbl>
    <w:p w:rsidR="003A4789" w:rsidRDefault="003A4789" w:rsidP="003A4789">
      <w:pPr>
        <w:pStyle w:val="Corpodetexto"/>
        <w:spacing w:before="8"/>
        <w:rPr>
          <w:sz w:val="8"/>
        </w:rPr>
      </w:pPr>
    </w:p>
    <w:p w:rsidR="003A4789" w:rsidRDefault="00C75622" w:rsidP="003A4789">
      <w:pPr>
        <w:pStyle w:val="Corpodetexto"/>
        <w:spacing w:before="1"/>
        <w:rPr>
          <w:sz w:val="24"/>
        </w:rPr>
      </w:pPr>
      <w:r>
        <w:rPr>
          <w:sz w:val="24"/>
        </w:rPr>
        <w:tab/>
      </w:r>
      <w:r>
        <w:rPr>
          <w:sz w:val="24"/>
        </w:rPr>
        <w:tab/>
      </w:r>
      <w:proofErr w:type="spellStart"/>
      <w:proofErr w:type="gramStart"/>
      <w:r>
        <w:rPr>
          <w:sz w:val="24"/>
        </w:rPr>
        <w:t>Não</w:t>
      </w:r>
      <w:proofErr w:type="spellEnd"/>
      <w:r>
        <w:rPr>
          <w:sz w:val="24"/>
        </w:rPr>
        <w:t xml:space="preserve"> se </w:t>
      </w:r>
      <w:proofErr w:type="spellStart"/>
      <w:r>
        <w:rPr>
          <w:sz w:val="24"/>
        </w:rPr>
        <w:t>aplica</w:t>
      </w:r>
      <w:proofErr w:type="spellEnd"/>
      <w:r>
        <w:rPr>
          <w:sz w:val="24"/>
        </w:rPr>
        <w:t>.</w:t>
      </w:r>
      <w:proofErr w:type="gramEnd"/>
    </w:p>
    <w:p w:rsidR="003A4789" w:rsidRDefault="003A4789" w:rsidP="003A4789">
      <w:pPr>
        <w:pStyle w:val="PargrafodaLista"/>
        <w:numPr>
          <w:ilvl w:val="0"/>
          <w:numId w:val="13"/>
        </w:numPr>
        <w:tabs>
          <w:tab w:val="left" w:pos="1781"/>
        </w:tabs>
        <w:spacing w:before="1"/>
        <w:rPr>
          <w:rFonts w:ascii="Arial Black"/>
          <w:sz w:val="19"/>
        </w:rPr>
      </w:pPr>
      <w:proofErr w:type="spellStart"/>
      <w:r>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5"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15"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r>
      <w:r w:rsidR="002F7E69">
        <w:rPr>
          <w:b/>
          <w:sz w:val="16"/>
        </w:rPr>
        <w:t>30/0</w:t>
      </w:r>
      <w:r w:rsidR="00A9450E">
        <w:rPr>
          <w:b/>
          <w:sz w:val="16"/>
        </w:rPr>
        <w:t>6</w:t>
      </w:r>
      <w:r w:rsidR="002F7E69">
        <w:rPr>
          <w:b/>
          <w:sz w:val="16"/>
        </w:rPr>
        <w:t>/2018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A9450E" w:rsidP="003A4789">
            <w:pPr>
              <w:pStyle w:val="TableParagraph"/>
              <w:spacing w:line="180" w:lineRule="exact"/>
              <w:ind w:right="176"/>
              <w:jc w:val="right"/>
              <w:rPr>
                <w:sz w:val="16"/>
              </w:rPr>
            </w:pPr>
            <w:r>
              <w:rPr>
                <w:sz w:val="16"/>
              </w:rPr>
              <w:t>43.779</w:t>
            </w:r>
          </w:p>
        </w:tc>
        <w:tc>
          <w:tcPr>
            <w:tcW w:w="1308" w:type="dxa"/>
            <w:tcBorders>
              <w:top w:val="single" w:sz="12" w:space="0" w:color="000000"/>
            </w:tcBorders>
          </w:tcPr>
          <w:p w:rsidR="008B606B" w:rsidRDefault="002F7E69" w:rsidP="00A9450E">
            <w:pPr>
              <w:pStyle w:val="TableParagraph"/>
              <w:spacing w:line="180" w:lineRule="exact"/>
              <w:ind w:right="258"/>
              <w:jc w:val="right"/>
              <w:rPr>
                <w:sz w:val="16"/>
              </w:rPr>
            </w:pPr>
            <w:r w:rsidRPr="002F7E69">
              <w:rPr>
                <w:sz w:val="16"/>
              </w:rPr>
              <w:t>-</w:t>
            </w:r>
            <w:r w:rsidR="00A9450E">
              <w:rPr>
                <w:sz w:val="16"/>
              </w:rPr>
              <w:t>23.909</w:t>
            </w:r>
          </w:p>
        </w:tc>
        <w:tc>
          <w:tcPr>
            <w:tcW w:w="1025" w:type="dxa"/>
            <w:tcBorders>
              <w:top w:val="single" w:sz="12" w:space="0" w:color="000000"/>
            </w:tcBorders>
          </w:tcPr>
          <w:p w:rsidR="008B606B" w:rsidRPr="008B606B" w:rsidRDefault="00A9450E" w:rsidP="0034614E">
            <w:pPr>
              <w:pStyle w:val="TableParagraph"/>
              <w:spacing w:line="180" w:lineRule="exact"/>
              <w:ind w:right="72"/>
              <w:jc w:val="right"/>
              <w:rPr>
                <w:sz w:val="16"/>
              </w:rPr>
            </w:pPr>
            <w:r>
              <w:rPr>
                <w:sz w:val="16"/>
              </w:rPr>
              <w:t>19.8</w:t>
            </w:r>
            <w:r w:rsidR="0034614E">
              <w:rPr>
                <w:sz w:val="16"/>
              </w:rPr>
              <w:t>7</w:t>
            </w:r>
            <w:r>
              <w:rPr>
                <w:sz w:val="16"/>
              </w:rPr>
              <w:t>0</w:t>
            </w:r>
          </w:p>
        </w:tc>
        <w:tc>
          <w:tcPr>
            <w:tcW w:w="836" w:type="dxa"/>
            <w:tcBorders>
              <w:top w:val="single" w:sz="12" w:space="0" w:color="000000"/>
            </w:tcBorders>
          </w:tcPr>
          <w:p w:rsidR="008B606B" w:rsidRPr="008B606B" w:rsidRDefault="008B606B" w:rsidP="00EA4D1C">
            <w:pPr>
              <w:pStyle w:val="TableParagraph"/>
              <w:spacing w:line="177" w:lineRule="exact"/>
              <w:ind w:right="67"/>
              <w:jc w:val="right"/>
              <w:rPr>
                <w:sz w:val="16"/>
              </w:rPr>
            </w:pPr>
            <w:r w:rsidRPr="008B606B">
              <w:rPr>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2F7E69" w:rsidP="00A9450E">
            <w:pPr>
              <w:pStyle w:val="TableParagraph"/>
              <w:spacing w:before="1" w:line="182" w:lineRule="exact"/>
              <w:ind w:right="258"/>
              <w:jc w:val="right"/>
              <w:rPr>
                <w:sz w:val="16"/>
              </w:rPr>
            </w:pPr>
            <w:r w:rsidRPr="002F7E69">
              <w:rPr>
                <w:sz w:val="16"/>
              </w:rPr>
              <w:t>-</w:t>
            </w:r>
            <w:r w:rsidR="00A9450E">
              <w:rPr>
                <w:sz w:val="16"/>
              </w:rPr>
              <w:t>37.874</w:t>
            </w:r>
          </w:p>
        </w:tc>
        <w:tc>
          <w:tcPr>
            <w:tcW w:w="1025" w:type="dxa"/>
          </w:tcPr>
          <w:p w:rsidR="008B606B" w:rsidRPr="008B606B" w:rsidRDefault="00A9450E" w:rsidP="00EA4D1C">
            <w:pPr>
              <w:pStyle w:val="TableParagraph"/>
              <w:spacing w:line="184" w:lineRule="exact"/>
              <w:ind w:right="72"/>
              <w:jc w:val="right"/>
              <w:rPr>
                <w:sz w:val="16"/>
              </w:rPr>
            </w:pPr>
            <w:r>
              <w:rPr>
                <w:sz w:val="16"/>
              </w:rPr>
              <w:t>219.204</w:t>
            </w:r>
          </w:p>
        </w:tc>
        <w:tc>
          <w:tcPr>
            <w:tcW w:w="836" w:type="dxa"/>
          </w:tcPr>
          <w:p w:rsidR="008B606B" w:rsidRPr="008B606B" w:rsidRDefault="008B606B" w:rsidP="00EA4D1C">
            <w:pPr>
              <w:pStyle w:val="TableParagraph"/>
              <w:spacing w:line="184" w:lineRule="exact"/>
              <w:ind w:right="67"/>
              <w:jc w:val="right"/>
              <w:rPr>
                <w:sz w:val="16"/>
              </w:rPr>
            </w:pPr>
            <w:r w:rsidRPr="008B606B">
              <w:rPr>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2F7E69" w:rsidP="00A9450E">
            <w:pPr>
              <w:pStyle w:val="TableParagraph"/>
              <w:spacing w:line="173" w:lineRule="exact"/>
              <w:ind w:right="176"/>
              <w:jc w:val="right"/>
              <w:rPr>
                <w:sz w:val="16"/>
              </w:rPr>
            </w:pPr>
            <w:r>
              <w:rPr>
                <w:sz w:val="16"/>
              </w:rPr>
              <w:t>41.</w:t>
            </w:r>
            <w:r w:rsidR="00A9450E">
              <w:rPr>
                <w:sz w:val="16"/>
              </w:rPr>
              <w:t>128</w:t>
            </w:r>
          </w:p>
        </w:tc>
        <w:tc>
          <w:tcPr>
            <w:tcW w:w="1308" w:type="dxa"/>
          </w:tcPr>
          <w:p w:rsidR="008B606B" w:rsidRDefault="002F7E69" w:rsidP="00A9450E">
            <w:pPr>
              <w:pStyle w:val="TableParagraph"/>
              <w:spacing w:line="173" w:lineRule="exact"/>
              <w:ind w:right="258"/>
              <w:jc w:val="right"/>
              <w:rPr>
                <w:sz w:val="16"/>
              </w:rPr>
            </w:pPr>
            <w:r w:rsidRPr="002F7E69">
              <w:rPr>
                <w:sz w:val="16"/>
              </w:rPr>
              <w:t>-</w:t>
            </w:r>
            <w:r w:rsidR="00A9450E">
              <w:rPr>
                <w:sz w:val="16"/>
              </w:rPr>
              <w:t>19.058</w:t>
            </w:r>
          </w:p>
        </w:tc>
        <w:tc>
          <w:tcPr>
            <w:tcW w:w="1025" w:type="dxa"/>
          </w:tcPr>
          <w:p w:rsidR="008B606B" w:rsidRPr="008B606B" w:rsidRDefault="00A9450E" w:rsidP="00EA4D1C">
            <w:pPr>
              <w:pStyle w:val="TableParagraph"/>
              <w:spacing w:line="174" w:lineRule="exact"/>
              <w:ind w:right="72"/>
              <w:jc w:val="right"/>
              <w:rPr>
                <w:sz w:val="16"/>
              </w:rPr>
            </w:pPr>
            <w:r>
              <w:rPr>
                <w:sz w:val="16"/>
              </w:rPr>
              <w:t>22.070</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A9450E" w:rsidP="003A4789">
            <w:pPr>
              <w:pStyle w:val="TableParagraph"/>
              <w:spacing w:line="174" w:lineRule="exact"/>
              <w:ind w:right="176"/>
              <w:jc w:val="right"/>
              <w:rPr>
                <w:sz w:val="16"/>
              </w:rPr>
            </w:pPr>
            <w:r>
              <w:rPr>
                <w:sz w:val="16"/>
              </w:rPr>
              <w:t>104.631</w:t>
            </w:r>
          </w:p>
        </w:tc>
        <w:tc>
          <w:tcPr>
            <w:tcW w:w="1308" w:type="dxa"/>
          </w:tcPr>
          <w:p w:rsidR="008B606B" w:rsidRDefault="008B606B" w:rsidP="00A9450E">
            <w:pPr>
              <w:pStyle w:val="TableParagraph"/>
              <w:spacing w:line="174" w:lineRule="exact"/>
              <w:ind w:right="258"/>
              <w:jc w:val="right"/>
              <w:rPr>
                <w:sz w:val="16"/>
              </w:rPr>
            </w:pPr>
            <w:r>
              <w:rPr>
                <w:sz w:val="16"/>
              </w:rPr>
              <w:t>-</w:t>
            </w:r>
            <w:r w:rsidR="00A9450E">
              <w:rPr>
                <w:sz w:val="16"/>
              </w:rPr>
              <w:t>51.969</w:t>
            </w:r>
          </w:p>
        </w:tc>
        <w:tc>
          <w:tcPr>
            <w:tcW w:w="1025" w:type="dxa"/>
          </w:tcPr>
          <w:p w:rsidR="008B606B" w:rsidRPr="008B606B" w:rsidRDefault="00A9450E" w:rsidP="00EA4D1C">
            <w:pPr>
              <w:pStyle w:val="TableParagraph"/>
              <w:spacing w:line="173" w:lineRule="exact"/>
              <w:ind w:right="72"/>
              <w:jc w:val="right"/>
              <w:rPr>
                <w:sz w:val="16"/>
              </w:rPr>
            </w:pPr>
            <w:r>
              <w:rPr>
                <w:sz w:val="16"/>
              </w:rPr>
              <w:t>52.662</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A9450E" w:rsidP="003A4789">
            <w:pPr>
              <w:pStyle w:val="TableParagraph"/>
              <w:spacing w:line="174" w:lineRule="exact"/>
              <w:ind w:right="176"/>
              <w:jc w:val="right"/>
              <w:rPr>
                <w:sz w:val="16"/>
              </w:rPr>
            </w:pPr>
            <w:r>
              <w:rPr>
                <w:sz w:val="16"/>
              </w:rPr>
              <w:t>15.057</w:t>
            </w:r>
          </w:p>
        </w:tc>
        <w:tc>
          <w:tcPr>
            <w:tcW w:w="1308" w:type="dxa"/>
          </w:tcPr>
          <w:p w:rsidR="008B606B" w:rsidRDefault="008B606B" w:rsidP="00A9450E">
            <w:pPr>
              <w:pStyle w:val="TableParagraph"/>
              <w:spacing w:line="174" w:lineRule="exact"/>
              <w:ind w:right="258"/>
              <w:jc w:val="right"/>
              <w:rPr>
                <w:sz w:val="16"/>
              </w:rPr>
            </w:pPr>
            <w:r>
              <w:rPr>
                <w:sz w:val="16"/>
              </w:rPr>
              <w:t>-</w:t>
            </w:r>
            <w:r w:rsidR="002F7E69">
              <w:rPr>
                <w:sz w:val="16"/>
              </w:rPr>
              <w:t>3.</w:t>
            </w:r>
            <w:r w:rsidR="00A9450E">
              <w:rPr>
                <w:sz w:val="16"/>
              </w:rPr>
              <w:t>448</w:t>
            </w:r>
          </w:p>
        </w:tc>
        <w:tc>
          <w:tcPr>
            <w:tcW w:w="1025" w:type="dxa"/>
          </w:tcPr>
          <w:p w:rsidR="008B606B" w:rsidRPr="008B606B" w:rsidRDefault="002F7E69" w:rsidP="00A9450E">
            <w:pPr>
              <w:pStyle w:val="TableParagraph"/>
              <w:spacing w:line="174" w:lineRule="exact"/>
              <w:ind w:right="72"/>
              <w:jc w:val="right"/>
              <w:rPr>
                <w:sz w:val="16"/>
              </w:rPr>
            </w:pPr>
            <w:r>
              <w:rPr>
                <w:sz w:val="16"/>
              </w:rPr>
              <w:t>11.</w:t>
            </w:r>
            <w:r w:rsidR="00A9450E">
              <w:rPr>
                <w:sz w:val="16"/>
              </w:rPr>
              <w:t>609</w:t>
            </w:r>
          </w:p>
        </w:tc>
        <w:tc>
          <w:tcPr>
            <w:tcW w:w="836" w:type="dxa"/>
          </w:tcPr>
          <w:p w:rsidR="008B606B" w:rsidRPr="008B606B" w:rsidRDefault="008B606B" w:rsidP="00EA4D1C">
            <w:pPr>
              <w:pStyle w:val="TableParagraph"/>
              <w:spacing w:line="174" w:lineRule="exact"/>
              <w:ind w:right="67"/>
              <w:jc w:val="right"/>
              <w:rPr>
                <w:sz w:val="16"/>
              </w:rPr>
            </w:pPr>
            <w:r w:rsidRPr="008B606B">
              <w:rPr>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2F7E69" w:rsidP="00A9450E">
            <w:pPr>
              <w:pStyle w:val="TableParagraph"/>
              <w:spacing w:line="157" w:lineRule="exact"/>
              <w:ind w:right="260"/>
              <w:jc w:val="right"/>
              <w:rPr>
                <w:sz w:val="16"/>
              </w:rPr>
            </w:pPr>
            <w:r w:rsidRPr="002F7E69">
              <w:rPr>
                <w:sz w:val="16"/>
              </w:rPr>
              <w:t>-</w:t>
            </w:r>
            <w:r>
              <w:rPr>
                <w:sz w:val="16"/>
              </w:rPr>
              <w:t>1.</w:t>
            </w:r>
            <w:r w:rsidR="00A9450E">
              <w:rPr>
                <w:sz w:val="16"/>
              </w:rPr>
              <w:t>098</w:t>
            </w:r>
          </w:p>
        </w:tc>
        <w:tc>
          <w:tcPr>
            <w:tcW w:w="1025" w:type="dxa"/>
            <w:tcBorders>
              <w:bottom w:val="single" w:sz="4" w:space="0" w:color="000000"/>
            </w:tcBorders>
          </w:tcPr>
          <w:p w:rsidR="008B606B" w:rsidRPr="008B606B" w:rsidRDefault="00A9450E" w:rsidP="00EA4D1C">
            <w:pPr>
              <w:pStyle w:val="TableParagraph"/>
              <w:spacing w:line="173" w:lineRule="exact"/>
              <w:ind w:right="72"/>
              <w:jc w:val="right"/>
              <w:rPr>
                <w:sz w:val="16"/>
              </w:rPr>
            </w:pPr>
            <w:r>
              <w:rPr>
                <w:sz w:val="16"/>
              </w:rPr>
              <w:t>7.938</w:t>
            </w:r>
          </w:p>
        </w:tc>
        <w:tc>
          <w:tcPr>
            <w:tcW w:w="836" w:type="dxa"/>
            <w:tcBorders>
              <w:bottom w:val="single" w:sz="4" w:space="0" w:color="000000"/>
            </w:tcBorders>
          </w:tcPr>
          <w:p w:rsidR="008B606B" w:rsidRPr="008B606B" w:rsidRDefault="008B606B" w:rsidP="00EA4D1C">
            <w:pPr>
              <w:pStyle w:val="TableParagraph"/>
              <w:spacing w:line="158" w:lineRule="exact"/>
              <w:ind w:right="67"/>
              <w:jc w:val="right"/>
              <w:rPr>
                <w:sz w:val="16"/>
              </w:rPr>
            </w:pPr>
            <w:r w:rsidRPr="008B606B">
              <w:rPr>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3A4789" w:rsidP="003A4789">
            <w:pPr>
              <w:pStyle w:val="TableParagraph"/>
              <w:spacing w:line="166" w:lineRule="exact"/>
              <w:ind w:right="176"/>
              <w:jc w:val="right"/>
              <w:rPr>
                <w:b/>
                <w:sz w:val="16"/>
              </w:rPr>
            </w:pPr>
          </w:p>
        </w:tc>
        <w:tc>
          <w:tcPr>
            <w:tcW w:w="1308" w:type="dxa"/>
            <w:tcBorders>
              <w:top w:val="single" w:sz="4" w:space="0" w:color="000000"/>
              <w:bottom w:val="single" w:sz="12" w:space="0" w:color="000000"/>
            </w:tcBorders>
          </w:tcPr>
          <w:p w:rsidR="003A4789" w:rsidRDefault="003A4789" w:rsidP="003A4789">
            <w:pPr>
              <w:pStyle w:val="TableParagraph"/>
              <w:spacing w:line="166" w:lineRule="exact"/>
              <w:ind w:right="258"/>
              <w:jc w:val="right"/>
              <w:rPr>
                <w:b/>
                <w:sz w:val="16"/>
              </w:rPr>
            </w:pPr>
          </w:p>
        </w:tc>
        <w:tc>
          <w:tcPr>
            <w:tcW w:w="1025" w:type="dxa"/>
            <w:tcBorders>
              <w:top w:val="single" w:sz="4" w:space="0" w:color="000000"/>
              <w:bottom w:val="single" w:sz="12" w:space="0" w:color="000000"/>
            </w:tcBorders>
          </w:tcPr>
          <w:p w:rsidR="003A4789" w:rsidRDefault="003A4789" w:rsidP="003A4789">
            <w:pPr>
              <w:pStyle w:val="TableParagraph"/>
              <w:spacing w:line="166" w:lineRule="exact"/>
              <w:ind w:right="188"/>
              <w:jc w:val="right"/>
              <w:rPr>
                <w:b/>
                <w:sz w:val="16"/>
              </w:rPr>
            </w:pPr>
          </w:p>
        </w:tc>
        <w:tc>
          <w:tcPr>
            <w:tcW w:w="836" w:type="dxa"/>
            <w:tcBorders>
              <w:top w:val="single" w:sz="4" w:space="0" w:color="000000"/>
              <w:bottom w:val="single" w:sz="12" w:space="0" w:color="000000"/>
            </w:tcBorders>
          </w:tcPr>
          <w:p w:rsidR="003A4789" w:rsidRDefault="002F7E69" w:rsidP="003A4789">
            <w:pPr>
              <w:pStyle w:val="TableParagraph"/>
              <w:spacing w:line="166" w:lineRule="exact"/>
              <w:ind w:right="69"/>
              <w:jc w:val="right"/>
              <w:rPr>
                <w:b/>
                <w:sz w:val="16"/>
              </w:rPr>
            </w:pPr>
            <w:r>
              <w:rPr>
                <w:b/>
                <w:sz w:val="16"/>
              </w:rPr>
              <w:t>334.635</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5"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5"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B97300" w:rsidP="00B86ECF">
            <w:pPr>
              <w:pStyle w:val="TableParagraph"/>
              <w:spacing w:line="180" w:lineRule="exact"/>
              <w:ind w:right="108"/>
              <w:rPr>
                <w:sz w:val="16"/>
              </w:rPr>
            </w:pPr>
            <w:r>
              <w:rPr>
                <w:sz w:val="16"/>
              </w:rPr>
              <w:t>343</w:t>
            </w:r>
          </w:p>
        </w:tc>
        <w:tc>
          <w:tcPr>
            <w:tcW w:w="1168" w:type="dxa"/>
            <w:tcBorders>
              <w:top w:val="single" w:sz="12" w:space="0" w:color="000000"/>
            </w:tcBorders>
          </w:tcPr>
          <w:p w:rsidR="00B97300" w:rsidRDefault="00B97300" w:rsidP="00D450FE">
            <w:pPr>
              <w:pStyle w:val="TableParagraph"/>
              <w:spacing w:line="180" w:lineRule="exact"/>
              <w:ind w:right="258"/>
              <w:jc w:val="right"/>
              <w:rPr>
                <w:sz w:val="16"/>
              </w:rPr>
            </w:pPr>
            <w:r>
              <w:rPr>
                <w:sz w:val="16"/>
              </w:rPr>
              <w:t>-25.395</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sidRPr="009E07F2">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B97300" w:rsidP="00B86ECF">
            <w:pPr>
              <w:pStyle w:val="TableParagraph"/>
              <w:spacing w:before="2" w:line="182" w:lineRule="exact"/>
              <w:ind w:right="108"/>
              <w:rPr>
                <w:sz w:val="16"/>
              </w:rPr>
            </w:pPr>
            <w:r>
              <w:rPr>
                <w:sz w:val="16"/>
              </w:rPr>
              <w:t>62.246</w:t>
            </w:r>
          </w:p>
        </w:tc>
        <w:tc>
          <w:tcPr>
            <w:tcW w:w="1168" w:type="dxa"/>
          </w:tcPr>
          <w:p w:rsidR="00B97300" w:rsidRDefault="00B97300" w:rsidP="00D450FE">
            <w:pPr>
              <w:pStyle w:val="TableParagraph"/>
              <w:spacing w:before="1" w:line="182" w:lineRule="exact"/>
              <w:ind w:right="258"/>
              <w:jc w:val="right"/>
              <w:rPr>
                <w:sz w:val="16"/>
              </w:rPr>
            </w:pPr>
            <w:r>
              <w:rPr>
                <w:sz w:val="16"/>
              </w:rPr>
              <w:t>-12.197</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B97300" w:rsidP="00B86ECF">
            <w:pPr>
              <w:pStyle w:val="TableParagraph"/>
              <w:spacing w:line="174" w:lineRule="exact"/>
              <w:ind w:right="108"/>
              <w:rPr>
                <w:sz w:val="16"/>
              </w:rPr>
            </w:pPr>
            <w:r>
              <w:rPr>
                <w:sz w:val="16"/>
              </w:rPr>
              <w:t>7.400</w:t>
            </w:r>
          </w:p>
        </w:tc>
        <w:tc>
          <w:tcPr>
            <w:tcW w:w="1168" w:type="dxa"/>
          </w:tcPr>
          <w:p w:rsidR="00B97300" w:rsidRDefault="00B97300" w:rsidP="00D450FE">
            <w:pPr>
              <w:pStyle w:val="TableParagraph"/>
              <w:spacing w:line="173" w:lineRule="exact"/>
              <w:ind w:right="258"/>
              <w:jc w:val="right"/>
              <w:rPr>
                <w:sz w:val="16"/>
              </w:rPr>
            </w:pPr>
            <w:r>
              <w:rPr>
                <w:sz w:val="16"/>
              </w:rPr>
              <w:t>-15.587</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B97300" w:rsidP="00B97300">
            <w:pPr>
              <w:pStyle w:val="TableParagraph"/>
              <w:spacing w:line="174" w:lineRule="exact"/>
              <w:ind w:right="108"/>
              <w:rPr>
                <w:sz w:val="16"/>
              </w:rPr>
            </w:pPr>
            <w:r>
              <w:rPr>
                <w:sz w:val="16"/>
              </w:rPr>
              <w:t>366</w:t>
            </w:r>
          </w:p>
        </w:tc>
        <w:tc>
          <w:tcPr>
            <w:tcW w:w="1168" w:type="dxa"/>
          </w:tcPr>
          <w:p w:rsidR="00B97300" w:rsidRDefault="00B97300" w:rsidP="00D450FE">
            <w:pPr>
              <w:pStyle w:val="TableParagraph"/>
              <w:spacing w:line="174" w:lineRule="exact"/>
              <w:ind w:right="258"/>
              <w:jc w:val="right"/>
              <w:rPr>
                <w:sz w:val="16"/>
              </w:rPr>
            </w:pPr>
            <w:r>
              <w:rPr>
                <w:sz w:val="16"/>
              </w:rPr>
              <w:t>-46.518</w:t>
            </w:r>
          </w:p>
        </w:tc>
        <w:tc>
          <w:tcPr>
            <w:tcW w:w="1253" w:type="dxa"/>
          </w:tcPr>
          <w:p w:rsidR="00B97300" w:rsidRDefault="00D450FE"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D450FE" w:rsidP="00D450FE">
            <w:pPr>
              <w:pStyle w:val="TableParagraph"/>
              <w:spacing w:line="174" w:lineRule="exact"/>
              <w:ind w:right="108"/>
              <w:rPr>
                <w:sz w:val="16"/>
              </w:rPr>
            </w:pPr>
            <w:r>
              <w:rPr>
                <w:sz w:val="16"/>
              </w:rPr>
              <w:t>0</w:t>
            </w:r>
          </w:p>
        </w:tc>
        <w:tc>
          <w:tcPr>
            <w:tcW w:w="1168" w:type="dxa"/>
          </w:tcPr>
          <w:p w:rsidR="00B97300" w:rsidRDefault="00107449" w:rsidP="00107449">
            <w:pPr>
              <w:pStyle w:val="TableParagraph"/>
              <w:spacing w:line="174" w:lineRule="exact"/>
              <w:ind w:right="258"/>
              <w:jc w:val="center"/>
              <w:rPr>
                <w:sz w:val="16"/>
              </w:rPr>
            </w:pPr>
            <w:r>
              <w:rPr>
                <w:sz w:val="16"/>
              </w:rPr>
              <w:t xml:space="preserve">      </w:t>
            </w:r>
            <w:r w:rsidR="00B97300">
              <w:rPr>
                <w:sz w:val="16"/>
              </w:rPr>
              <w:t>-2.718</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107449" w:rsidP="00107449">
            <w:pPr>
              <w:pStyle w:val="TableParagraph"/>
              <w:spacing w:line="158" w:lineRule="exact"/>
              <w:ind w:right="102"/>
              <w:jc w:val="center"/>
              <w:rPr>
                <w:sz w:val="16"/>
              </w:rPr>
            </w:pPr>
            <w:r>
              <w:rPr>
                <w:sz w:val="16"/>
              </w:rPr>
              <w:t>-646</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3A4789" w:rsidP="003A4789">
            <w:pPr>
              <w:pStyle w:val="TableParagraph"/>
              <w:spacing w:line="166" w:lineRule="exact"/>
              <w:ind w:right="306"/>
              <w:jc w:val="right"/>
              <w:rPr>
                <w:b/>
                <w:sz w:val="16"/>
              </w:rPr>
            </w:pPr>
          </w:p>
        </w:tc>
        <w:tc>
          <w:tcPr>
            <w:tcW w:w="1073" w:type="dxa"/>
            <w:tcBorders>
              <w:top w:val="single" w:sz="4" w:space="0" w:color="000000"/>
              <w:bottom w:val="single" w:sz="12" w:space="0" w:color="000000"/>
            </w:tcBorders>
          </w:tcPr>
          <w:p w:rsidR="003A4789" w:rsidRDefault="003A4789" w:rsidP="00B53813">
            <w:pPr>
              <w:pStyle w:val="TableParagraph"/>
              <w:spacing w:line="166" w:lineRule="exact"/>
              <w:ind w:right="230"/>
              <w:rPr>
                <w:b/>
                <w:sz w:val="16"/>
              </w:rPr>
            </w:pPr>
          </w:p>
        </w:tc>
        <w:tc>
          <w:tcPr>
            <w:tcW w:w="771" w:type="dxa"/>
            <w:tcBorders>
              <w:top w:val="single" w:sz="4" w:space="0" w:color="000000"/>
              <w:bottom w:val="single" w:sz="12" w:space="0" w:color="000000"/>
            </w:tcBorders>
          </w:tcPr>
          <w:p w:rsidR="003A4789" w:rsidRDefault="003A4789" w:rsidP="003A4789">
            <w:pPr>
              <w:pStyle w:val="TableParagraph"/>
              <w:spacing w:line="166" w:lineRule="exact"/>
              <w:ind w:right="108"/>
              <w:jc w:val="right"/>
              <w:rPr>
                <w:b/>
                <w:sz w:val="16"/>
              </w:rPr>
            </w:pPr>
          </w:p>
        </w:tc>
        <w:tc>
          <w:tcPr>
            <w:tcW w:w="1168" w:type="dxa"/>
            <w:tcBorders>
              <w:top w:val="single" w:sz="4" w:space="0" w:color="000000"/>
              <w:bottom w:val="single" w:sz="12" w:space="0" w:color="000000"/>
            </w:tcBorders>
          </w:tcPr>
          <w:p w:rsidR="003A4789" w:rsidRDefault="003A4789" w:rsidP="003A4789">
            <w:pPr>
              <w:pStyle w:val="TableParagraph"/>
              <w:spacing w:line="166" w:lineRule="exact"/>
              <w:ind w:right="100"/>
              <w:jc w:val="right"/>
              <w:rPr>
                <w:b/>
                <w:sz w:val="16"/>
              </w:rPr>
            </w:pPr>
          </w:p>
        </w:tc>
        <w:tc>
          <w:tcPr>
            <w:tcW w:w="1253" w:type="dxa"/>
            <w:tcBorders>
              <w:top w:val="single" w:sz="4" w:space="0" w:color="000000"/>
              <w:bottom w:val="single" w:sz="12" w:space="0" w:color="000000"/>
            </w:tcBorders>
          </w:tcPr>
          <w:p w:rsidR="003A4789" w:rsidRDefault="00D450FE" w:rsidP="003A4789">
            <w:pPr>
              <w:pStyle w:val="TableParagraph"/>
              <w:spacing w:line="166" w:lineRule="exact"/>
              <w:ind w:right="67"/>
              <w:jc w:val="right"/>
              <w:rPr>
                <w:b/>
                <w:sz w:val="16"/>
              </w:rPr>
            </w:pPr>
            <w:r>
              <w:rPr>
                <w:b/>
                <w:sz w:val="16"/>
              </w:rPr>
              <w:t>334.635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7"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16"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0" w:type="auto"/>
        <w:tblInd w:w="1452" w:type="dxa"/>
        <w:tblLayout w:type="fixed"/>
        <w:tblLook w:val="01E0" w:firstRow="1" w:lastRow="1" w:firstColumn="1" w:lastColumn="1" w:noHBand="0" w:noVBand="0"/>
      </w:tblPr>
      <w:tblGrid>
        <w:gridCol w:w="2607"/>
        <w:gridCol w:w="1654"/>
        <w:gridCol w:w="1130"/>
        <w:gridCol w:w="797"/>
        <w:gridCol w:w="1155"/>
        <w:gridCol w:w="1254"/>
      </w:tblGrid>
      <w:tr w:rsidR="003A4789" w:rsidTr="003A4789">
        <w:trPr>
          <w:trHeight w:val="172"/>
        </w:trPr>
        <w:tc>
          <w:tcPr>
            <w:tcW w:w="2607" w:type="dxa"/>
          </w:tcPr>
          <w:p w:rsidR="003A4789" w:rsidRPr="001D05F9" w:rsidRDefault="003A4789" w:rsidP="003A4789">
            <w:pPr>
              <w:pStyle w:val="TableParagraph"/>
              <w:rPr>
                <w:rFonts w:ascii="Times New Roman"/>
                <w:sz w:val="10"/>
                <w:lang w:val="pt-BR"/>
              </w:rPr>
            </w:pPr>
          </w:p>
        </w:tc>
        <w:tc>
          <w:tcPr>
            <w:tcW w:w="1654" w:type="dxa"/>
          </w:tcPr>
          <w:p w:rsidR="003A4789" w:rsidRDefault="003A4789" w:rsidP="003A4789">
            <w:pPr>
              <w:pStyle w:val="TableParagraph"/>
              <w:spacing w:line="153" w:lineRule="exact"/>
              <w:ind w:right="277"/>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130" w:type="dxa"/>
          </w:tcPr>
          <w:p w:rsidR="003A4789" w:rsidRDefault="003A4789" w:rsidP="003A4789">
            <w:pPr>
              <w:pStyle w:val="TableParagraph"/>
              <w:rPr>
                <w:rFonts w:ascii="Times New Roman"/>
                <w:sz w:val="10"/>
              </w:rPr>
            </w:pPr>
          </w:p>
        </w:tc>
        <w:tc>
          <w:tcPr>
            <w:tcW w:w="797" w:type="dxa"/>
          </w:tcPr>
          <w:p w:rsidR="003A4789" w:rsidRDefault="003A4789" w:rsidP="003A4789">
            <w:pPr>
              <w:pStyle w:val="TableParagraph"/>
              <w:rPr>
                <w:rFonts w:ascii="Times New Roman"/>
                <w:sz w:val="10"/>
              </w:rPr>
            </w:pPr>
          </w:p>
        </w:tc>
        <w:tc>
          <w:tcPr>
            <w:tcW w:w="1155" w:type="dxa"/>
          </w:tcPr>
          <w:p w:rsidR="003A4789" w:rsidRDefault="003A4789" w:rsidP="003A4789">
            <w:pPr>
              <w:pStyle w:val="TableParagraph"/>
              <w:rPr>
                <w:rFonts w:ascii="Times New Roman"/>
                <w:sz w:val="10"/>
              </w:rPr>
            </w:pPr>
          </w:p>
        </w:tc>
        <w:tc>
          <w:tcPr>
            <w:tcW w:w="1254" w:type="dxa"/>
          </w:tcPr>
          <w:p w:rsidR="003A4789" w:rsidRDefault="003A4789"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92"/>
        </w:trPr>
        <w:tc>
          <w:tcPr>
            <w:tcW w:w="2607" w:type="dxa"/>
            <w:tcBorders>
              <w:bottom w:val="single" w:sz="12" w:space="0" w:color="000000"/>
            </w:tcBorders>
          </w:tcPr>
          <w:p w:rsidR="003A4789" w:rsidRDefault="003A4789" w:rsidP="003A4789">
            <w:pPr>
              <w:pStyle w:val="TableParagraph"/>
              <w:spacing w:line="170" w:lineRule="exact"/>
              <w:ind w:left="76"/>
              <w:rPr>
                <w:b/>
                <w:sz w:val="16"/>
              </w:rPr>
            </w:pPr>
            <w:proofErr w:type="spellStart"/>
            <w:r>
              <w:rPr>
                <w:b/>
                <w:sz w:val="16"/>
              </w:rPr>
              <w:t>Descrição</w:t>
            </w:r>
            <w:proofErr w:type="spellEnd"/>
          </w:p>
        </w:tc>
        <w:tc>
          <w:tcPr>
            <w:tcW w:w="1654" w:type="dxa"/>
            <w:tcBorders>
              <w:bottom w:val="single" w:sz="12" w:space="0" w:color="000000"/>
            </w:tcBorders>
          </w:tcPr>
          <w:p w:rsidR="003A4789" w:rsidRDefault="003A4789" w:rsidP="00D450FE">
            <w:pPr>
              <w:pStyle w:val="TableParagraph"/>
              <w:spacing w:line="170" w:lineRule="exact"/>
              <w:ind w:right="279"/>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7</w:t>
            </w:r>
          </w:p>
        </w:tc>
        <w:tc>
          <w:tcPr>
            <w:tcW w:w="1130" w:type="dxa"/>
            <w:tcBorders>
              <w:bottom w:val="single" w:sz="12" w:space="0" w:color="000000"/>
            </w:tcBorders>
          </w:tcPr>
          <w:p w:rsidR="003A4789" w:rsidRDefault="003A4789" w:rsidP="003A4789">
            <w:pPr>
              <w:pStyle w:val="TableParagraph"/>
              <w:spacing w:line="170" w:lineRule="exact"/>
              <w:ind w:right="272"/>
              <w:jc w:val="right"/>
              <w:rPr>
                <w:b/>
                <w:sz w:val="16"/>
              </w:rPr>
            </w:pPr>
            <w:proofErr w:type="spellStart"/>
            <w:r>
              <w:rPr>
                <w:b/>
                <w:sz w:val="16"/>
              </w:rPr>
              <w:t>Adição</w:t>
            </w:r>
            <w:proofErr w:type="spellEnd"/>
          </w:p>
        </w:tc>
        <w:tc>
          <w:tcPr>
            <w:tcW w:w="797" w:type="dxa"/>
            <w:tcBorders>
              <w:bottom w:val="single" w:sz="12" w:space="0" w:color="000000"/>
            </w:tcBorders>
          </w:tcPr>
          <w:p w:rsidR="003A4789" w:rsidRDefault="003A4789"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3A4789" w:rsidRDefault="003A4789" w:rsidP="003A4789">
            <w:pPr>
              <w:pStyle w:val="TableParagraph"/>
              <w:spacing w:line="170" w:lineRule="exact"/>
              <w:ind w:right="105"/>
              <w:jc w:val="right"/>
              <w:rPr>
                <w:b/>
                <w:sz w:val="16"/>
              </w:rPr>
            </w:pPr>
            <w:proofErr w:type="spellStart"/>
            <w:r>
              <w:rPr>
                <w:b/>
                <w:sz w:val="16"/>
              </w:rPr>
              <w:t>Depreciação</w:t>
            </w:r>
            <w:proofErr w:type="spellEnd"/>
          </w:p>
        </w:tc>
        <w:tc>
          <w:tcPr>
            <w:tcW w:w="1254" w:type="dxa"/>
            <w:tcBorders>
              <w:bottom w:val="single" w:sz="12" w:space="0" w:color="000000"/>
            </w:tcBorders>
          </w:tcPr>
          <w:p w:rsidR="003A4789" w:rsidRDefault="003A4789" w:rsidP="00841F98">
            <w:pPr>
              <w:pStyle w:val="TableParagraph"/>
              <w:spacing w:line="170" w:lineRule="exact"/>
              <w:ind w:right="72"/>
              <w:jc w:val="right"/>
              <w:rPr>
                <w:b/>
                <w:sz w:val="16"/>
              </w:rPr>
            </w:pPr>
            <w:proofErr w:type="spellStart"/>
            <w:r>
              <w:rPr>
                <w:b/>
                <w:sz w:val="16"/>
              </w:rPr>
              <w:t>em</w:t>
            </w:r>
            <w:proofErr w:type="spellEnd"/>
            <w:r>
              <w:rPr>
                <w:b/>
                <w:sz w:val="16"/>
              </w:rPr>
              <w:t xml:space="preserve"> </w:t>
            </w:r>
            <w:r w:rsidR="00A67781">
              <w:rPr>
                <w:b/>
                <w:sz w:val="16"/>
              </w:rPr>
              <w:t>30/0</w:t>
            </w:r>
            <w:r w:rsidR="00841F98">
              <w:rPr>
                <w:b/>
                <w:sz w:val="16"/>
              </w:rPr>
              <w:t>6</w:t>
            </w:r>
            <w:r w:rsidR="00A67781">
              <w:rPr>
                <w:b/>
                <w:sz w:val="16"/>
              </w:rPr>
              <w:t>/</w:t>
            </w:r>
            <w:r w:rsidR="008B23D7">
              <w:rPr>
                <w:b/>
                <w:sz w:val="16"/>
              </w:rPr>
              <w:t>201</w:t>
            </w:r>
            <w:r w:rsidR="00D450FE">
              <w:rPr>
                <w:b/>
                <w:sz w:val="16"/>
              </w:rPr>
              <w:t>8</w:t>
            </w:r>
          </w:p>
        </w:tc>
      </w:tr>
      <w:tr w:rsidR="00A9450E" w:rsidTr="003A4789">
        <w:trPr>
          <w:trHeight w:val="224"/>
        </w:trPr>
        <w:tc>
          <w:tcPr>
            <w:tcW w:w="2607" w:type="dxa"/>
            <w:tcBorders>
              <w:top w:val="single" w:sz="12" w:space="0" w:color="000000"/>
            </w:tcBorders>
          </w:tcPr>
          <w:p w:rsidR="00A9450E" w:rsidRDefault="00A9450E"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654" w:type="dxa"/>
            <w:tcBorders>
              <w:top w:val="single" w:sz="12" w:space="0" w:color="000000"/>
            </w:tcBorders>
          </w:tcPr>
          <w:p w:rsidR="00A9450E" w:rsidRDefault="00A9450E" w:rsidP="00D450FE">
            <w:pPr>
              <w:pStyle w:val="TableParagraph"/>
              <w:spacing w:line="177" w:lineRule="exact"/>
              <w:ind w:right="67"/>
              <w:jc w:val="right"/>
              <w:rPr>
                <w:b/>
                <w:sz w:val="16"/>
              </w:rPr>
            </w:pPr>
            <w:r>
              <w:rPr>
                <w:b/>
                <w:sz w:val="16"/>
              </w:rPr>
              <w:t>21.613</w:t>
            </w:r>
          </w:p>
        </w:tc>
        <w:tc>
          <w:tcPr>
            <w:tcW w:w="1130" w:type="dxa"/>
            <w:tcBorders>
              <w:top w:val="single" w:sz="12" w:space="0" w:color="000000"/>
            </w:tcBorders>
          </w:tcPr>
          <w:p w:rsidR="00A9450E" w:rsidRDefault="00A9450E" w:rsidP="003A4789">
            <w:pPr>
              <w:pStyle w:val="TableParagraph"/>
              <w:spacing w:line="182" w:lineRule="exact"/>
              <w:ind w:right="271"/>
              <w:jc w:val="right"/>
              <w:rPr>
                <w:sz w:val="16"/>
              </w:rPr>
            </w:pPr>
            <w:r>
              <w:rPr>
                <w:sz w:val="16"/>
              </w:rPr>
              <w:t>3.800</w:t>
            </w:r>
          </w:p>
        </w:tc>
        <w:tc>
          <w:tcPr>
            <w:tcW w:w="797" w:type="dxa"/>
            <w:tcBorders>
              <w:top w:val="single" w:sz="12" w:space="0" w:color="000000"/>
            </w:tcBorders>
          </w:tcPr>
          <w:p w:rsidR="00A9450E" w:rsidRDefault="00A9450E" w:rsidP="0034614E">
            <w:pPr>
              <w:pStyle w:val="TableParagraph"/>
              <w:spacing w:line="182" w:lineRule="exact"/>
              <w:ind w:right="98"/>
              <w:jc w:val="right"/>
              <w:rPr>
                <w:sz w:val="16"/>
              </w:rPr>
            </w:pPr>
            <w:r>
              <w:rPr>
                <w:sz w:val="16"/>
              </w:rPr>
              <w:t>-</w:t>
            </w:r>
            <w:r w:rsidR="0034614E">
              <w:rPr>
                <w:sz w:val="16"/>
              </w:rPr>
              <w:t>7.029</w:t>
            </w:r>
          </w:p>
        </w:tc>
        <w:tc>
          <w:tcPr>
            <w:tcW w:w="1155" w:type="dxa"/>
            <w:tcBorders>
              <w:top w:val="single" w:sz="12" w:space="0" w:color="000000"/>
            </w:tcBorders>
          </w:tcPr>
          <w:p w:rsidR="00A9450E" w:rsidRDefault="00A9450E" w:rsidP="0057581E">
            <w:pPr>
              <w:pStyle w:val="TableParagraph"/>
              <w:spacing w:line="182" w:lineRule="exact"/>
              <w:ind w:right="104"/>
              <w:jc w:val="right"/>
              <w:rPr>
                <w:sz w:val="16"/>
              </w:rPr>
            </w:pPr>
            <w:r>
              <w:rPr>
                <w:sz w:val="16"/>
              </w:rPr>
              <w:t>-</w:t>
            </w:r>
            <w:r w:rsidR="005D057D">
              <w:rPr>
                <w:sz w:val="16"/>
              </w:rPr>
              <w:t>1.</w:t>
            </w:r>
            <w:r w:rsidR="009E07F2">
              <w:rPr>
                <w:sz w:val="16"/>
              </w:rPr>
              <w:t>4</w:t>
            </w:r>
            <w:r w:rsidR="0057581E">
              <w:rPr>
                <w:sz w:val="16"/>
              </w:rPr>
              <w:t>8</w:t>
            </w:r>
            <w:r w:rsidR="009E07F2">
              <w:rPr>
                <w:sz w:val="16"/>
              </w:rPr>
              <w:t>6</w:t>
            </w:r>
          </w:p>
        </w:tc>
        <w:tc>
          <w:tcPr>
            <w:tcW w:w="1254" w:type="dxa"/>
            <w:tcBorders>
              <w:top w:val="single" w:sz="12" w:space="0" w:color="000000"/>
            </w:tcBorders>
          </w:tcPr>
          <w:p w:rsidR="00A9450E" w:rsidRPr="008B606B" w:rsidRDefault="00A9450E" w:rsidP="0034614E">
            <w:pPr>
              <w:pStyle w:val="TableParagraph"/>
              <w:spacing w:line="180" w:lineRule="exact"/>
              <w:ind w:right="72"/>
              <w:jc w:val="right"/>
              <w:rPr>
                <w:sz w:val="16"/>
              </w:rPr>
            </w:pPr>
            <w:r w:rsidRPr="0034614E">
              <w:rPr>
                <w:sz w:val="16"/>
              </w:rPr>
              <w:t>19.8</w:t>
            </w:r>
            <w:r w:rsidR="0034614E" w:rsidRPr="0034614E">
              <w:rPr>
                <w:sz w:val="16"/>
              </w:rPr>
              <w:t>7</w:t>
            </w:r>
            <w:r w:rsidRPr="0034614E">
              <w:rPr>
                <w:sz w:val="16"/>
              </w:rPr>
              <w:t>0</w:t>
            </w:r>
          </w:p>
        </w:tc>
      </w:tr>
      <w:tr w:rsidR="00A9450E" w:rsidTr="003A4789">
        <w:trPr>
          <w:trHeight w:val="220"/>
        </w:trPr>
        <w:tc>
          <w:tcPr>
            <w:tcW w:w="2607" w:type="dxa"/>
          </w:tcPr>
          <w:p w:rsidR="00A9450E" w:rsidRDefault="00A9450E" w:rsidP="003A4789">
            <w:pPr>
              <w:pStyle w:val="TableParagraph"/>
              <w:spacing w:before="18" w:line="182" w:lineRule="exact"/>
              <w:ind w:left="76"/>
              <w:rPr>
                <w:sz w:val="16"/>
              </w:rPr>
            </w:pPr>
            <w:proofErr w:type="spellStart"/>
            <w:r>
              <w:rPr>
                <w:sz w:val="16"/>
              </w:rPr>
              <w:t>Veículos</w:t>
            </w:r>
            <w:proofErr w:type="spellEnd"/>
          </w:p>
        </w:tc>
        <w:tc>
          <w:tcPr>
            <w:tcW w:w="1654" w:type="dxa"/>
          </w:tcPr>
          <w:p w:rsidR="00A9450E" w:rsidRDefault="00A9450E" w:rsidP="00D450FE">
            <w:pPr>
              <w:pStyle w:val="TableParagraph"/>
              <w:spacing w:line="184" w:lineRule="exact"/>
              <w:ind w:right="67"/>
              <w:jc w:val="right"/>
              <w:rPr>
                <w:b/>
                <w:sz w:val="16"/>
              </w:rPr>
            </w:pPr>
            <w:r>
              <w:rPr>
                <w:b/>
                <w:sz w:val="16"/>
              </w:rPr>
              <w:t>244.881</w:t>
            </w:r>
          </w:p>
        </w:tc>
        <w:tc>
          <w:tcPr>
            <w:tcW w:w="1130" w:type="dxa"/>
          </w:tcPr>
          <w:p w:rsidR="00A9450E" w:rsidRDefault="00A9450E" w:rsidP="003A4789">
            <w:pPr>
              <w:pStyle w:val="TableParagraph"/>
              <w:spacing w:before="2"/>
              <w:ind w:right="271"/>
              <w:jc w:val="right"/>
              <w:rPr>
                <w:sz w:val="16"/>
              </w:rPr>
            </w:pPr>
            <w:r>
              <w:rPr>
                <w:sz w:val="16"/>
              </w:rPr>
              <w:t>0</w:t>
            </w:r>
          </w:p>
        </w:tc>
        <w:tc>
          <w:tcPr>
            <w:tcW w:w="797" w:type="dxa"/>
          </w:tcPr>
          <w:p w:rsidR="00A9450E" w:rsidRDefault="00A9450E" w:rsidP="003A4789">
            <w:pPr>
              <w:pStyle w:val="TableParagraph"/>
              <w:spacing w:before="2"/>
              <w:ind w:right="96"/>
              <w:jc w:val="right"/>
              <w:rPr>
                <w:sz w:val="16"/>
              </w:rPr>
            </w:pPr>
            <w:r>
              <w:rPr>
                <w:sz w:val="16"/>
              </w:rPr>
              <w:t>0</w:t>
            </w:r>
          </w:p>
        </w:tc>
        <w:tc>
          <w:tcPr>
            <w:tcW w:w="1155" w:type="dxa"/>
          </w:tcPr>
          <w:p w:rsidR="00A9450E" w:rsidRDefault="00A9450E" w:rsidP="009E07F2">
            <w:pPr>
              <w:pStyle w:val="TableParagraph"/>
              <w:spacing w:before="2"/>
              <w:ind w:right="104"/>
              <w:jc w:val="right"/>
              <w:rPr>
                <w:sz w:val="16"/>
              </w:rPr>
            </w:pPr>
            <w:r>
              <w:rPr>
                <w:sz w:val="16"/>
              </w:rPr>
              <w:t>-</w:t>
            </w:r>
            <w:r w:rsidR="005D057D">
              <w:rPr>
                <w:sz w:val="16"/>
              </w:rPr>
              <w:t>25.</w:t>
            </w:r>
            <w:r w:rsidR="009E07F2">
              <w:rPr>
                <w:sz w:val="16"/>
              </w:rPr>
              <w:t>678</w:t>
            </w:r>
          </w:p>
        </w:tc>
        <w:tc>
          <w:tcPr>
            <w:tcW w:w="1254" w:type="dxa"/>
          </w:tcPr>
          <w:p w:rsidR="00A9450E" w:rsidRPr="008B606B" w:rsidRDefault="00A9450E" w:rsidP="00B50B9C">
            <w:pPr>
              <w:pStyle w:val="TableParagraph"/>
              <w:spacing w:line="184" w:lineRule="exact"/>
              <w:ind w:right="72"/>
              <w:jc w:val="right"/>
              <w:rPr>
                <w:sz w:val="16"/>
              </w:rPr>
            </w:pPr>
            <w:r>
              <w:rPr>
                <w:sz w:val="16"/>
              </w:rPr>
              <w:t>219.204</w:t>
            </w:r>
          </w:p>
        </w:tc>
      </w:tr>
      <w:tr w:rsidR="00A9450E" w:rsidTr="003A4789">
        <w:trPr>
          <w:trHeight w:val="209"/>
        </w:trPr>
        <w:tc>
          <w:tcPr>
            <w:tcW w:w="2607" w:type="dxa"/>
          </w:tcPr>
          <w:p w:rsidR="00A9450E" w:rsidRDefault="00A9450E"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654" w:type="dxa"/>
          </w:tcPr>
          <w:p w:rsidR="00A9450E" w:rsidRDefault="00A9450E" w:rsidP="00D450FE">
            <w:pPr>
              <w:pStyle w:val="TableParagraph"/>
              <w:spacing w:line="174" w:lineRule="exact"/>
              <w:ind w:right="67"/>
              <w:jc w:val="right"/>
              <w:rPr>
                <w:b/>
                <w:sz w:val="16"/>
              </w:rPr>
            </w:pPr>
            <w:r>
              <w:rPr>
                <w:b/>
                <w:sz w:val="16"/>
              </w:rPr>
              <w:t>19.721</w:t>
            </w:r>
          </w:p>
        </w:tc>
        <w:tc>
          <w:tcPr>
            <w:tcW w:w="1130" w:type="dxa"/>
          </w:tcPr>
          <w:p w:rsidR="00A9450E" w:rsidRDefault="00A9450E" w:rsidP="003A4789">
            <w:pPr>
              <w:pStyle w:val="TableParagraph"/>
              <w:spacing w:line="176" w:lineRule="exact"/>
              <w:ind w:right="271"/>
              <w:jc w:val="right"/>
              <w:rPr>
                <w:sz w:val="16"/>
              </w:rPr>
            </w:pPr>
            <w:r>
              <w:rPr>
                <w:sz w:val="16"/>
              </w:rPr>
              <w:t>5.820</w:t>
            </w:r>
          </w:p>
        </w:tc>
        <w:tc>
          <w:tcPr>
            <w:tcW w:w="797" w:type="dxa"/>
          </w:tcPr>
          <w:p w:rsidR="00A9450E" w:rsidRDefault="00A9450E" w:rsidP="00A9450E">
            <w:pPr>
              <w:pStyle w:val="TableParagraph"/>
              <w:spacing w:line="176" w:lineRule="exact"/>
              <w:ind w:right="96"/>
              <w:jc w:val="right"/>
              <w:rPr>
                <w:sz w:val="16"/>
              </w:rPr>
            </w:pPr>
            <w:r>
              <w:rPr>
                <w:sz w:val="16"/>
              </w:rPr>
              <w:t>0</w:t>
            </w:r>
          </w:p>
        </w:tc>
        <w:tc>
          <w:tcPr>
            <w:tcW w:w="1155" w:type="dxa"/>
          </w:tcPr>
          <w:p w:rsidR="00A9450E" w:rsidRDefault="00A9450E" w:rsidP="005D057D">
            <w:pPr>
              <w:pStyle w:val="TableParagraph"/>
              <w:spacing w:line="176" w:lineRule="exact"/>
              <w:ind w:right="104"/>
              <w:jc w:val="right"/>
              <w:rPr>
                <w:sz w:val="16"/>
              </w:rPr>
            </w:pPr>
            <w:r>
              <w:rPr>
                <w:sz w:val="16"/>
              </w:rPr>
              <w:t>-</w:t>
            </w:r>
            <w:r w:rsidR="005D057D">
              <w:rPr>
                <w:sz w:val="16"/>
              </w:rPr>
              <w:t>3.472</w:t>
            </w:r>
          </w:p>
        </w:tc>
        <w:tc>
          <w:tcPr>
            <w:tcW w:w="1254" w:type="dxa"/>
          </w:tcPr>
          <w:p w:rsidR="00A9450E" w:rsidRPr="008B606B" w:rsidRDefault="00A9450E" w:rsidP="00B50B9C">
            <w:pPr>
              <w:pStyle w:val="TableParagraph"/>
              <w:spacing w:line="174" w:lineRule="exact"/>
              <w:ind w:right="72"/>
              <w:jc w:val="right"/>
              <w:rPr>
                <w:sz w:val="16"/>
              </w:rPr>
            </w:pPr>
            <w:r>
              <w:rPr>
                <w:sz w:val="16"/>
              </w:rPr>
              <w:t>22.070</w:t>
            </w:r>
          </w:p>
        </w:tc>
      </w:tr>
      <w:tr w:rsidR="00A9450E" w:rsidTr="003A4789">
        <w:trPr>
          <w:trHeight w:val="209"/>
        </w:trPr>
        <w:tc>
          <w:tcPr>
            <w:tcW w:w="2607" w:type="dxa"/>
          </w:tcPr>
          <w:p w:rsidR="00A9450E" w:rsidRDefault="00A9450E"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654" w:type="dxa"/>
          </w:tcPr>
          <w:p w:rsidR="00A9450E" w:rsidRDefault="00A9450E" w:rsidP="00D450FE">
            <w:pPr>
              <w:pStyle w:val="TableParagraph"/>
              <w:spacing w:line="174" w:lineRule="exact"/>
              <w:ind w:right="67"/>
              <w:jc w:val="right"/>
              <w:rPr>
                <w:b/>
                <w:sz w:val="16"/>
              </w:rPr>
            </w:pPr>
            <w:r>
              <w:rPr>
                <w:b/>
                <w:sz w:val="16"/>
              </w:rPr>
              <w:t>36.081</w:t>
            </w:r>
          </w:p>
        </w:tc>
        <w:tc>
          <w:tcPr>
            <w:tcW w:w="1130" w:type="dxa"/>
          </w:tcPr>
          <w:p w:rsidR="00A9450E" w:rsidRDefault="00A9450E" w:rsidP="003A4789">
            <w:pPr>
              <w:pStyle w:val="TableParagraph"/>
              <w:spacing w:line="175" w:lineRule="exact"/>
              <w:ind w:right="271"/>
              <w:jc w:val="right"/>
              <w:rPr>
                <w:sz w:val="16"/>
              </w:rPr>
            </w:pPr>
            <w:r>
              <w:rPr>
                <w:sz w:val="16"/>
              </w:rPr>
              <w:t>25.059</w:t>
            </w:r>
          </w:p>
        </w:tc>
        <w:tc>
          <w:tcPr>
            <w:tcW w:w="797" w:type="dxa"/>
          </w:tcPr>
          <w:p w:rsidR="00A9450E" w:rsidRDefault="00A9450E" w:rsidP="00A9450E">
            <w:pPr>
              <w:pStyle w:val="TableParagraph"/>
              <w:spacing w:line="175" w:lineRule="exact"/>
              <w:ind w:right="96"/>
              <w:jc w:val="right"/>
              <w:rPr>
                <w:sz w:val="16"/>
              </w:rPr>
            </w:pPr>
            <w:r>
              <w:rPr>
                <w:sz w:val="16"/>
              </w:rPr>
              <w:t>-3.026</w:t>
            </w:r>
          </w:p>
        </w:tc>
        <w:tc>
          <w:tcPr>
            <w:tcW w:w="1155" w:type="dxa"/>
          </w:tcPr>
          <w:p w:rsidR="00A9450E" w:rsidRDefault="00A9450E" w:rsidP="005D057D">
            <w:pPr>
              <w:pStyle w:val="TableParagraph"/>
              <w:spacing w:line="175" w:lineRule="exact"/>
              <w:ind w:right="104"/>
              <w:jc w:val="right"/>
              <w:rPr>
                <w:sz w:val="16"/>
              </w:rPr>
            </w:pPr>
            <w:r>
              <w:rPr>
                <w:sz w:val="16"/>
              </w:rPr>
              <w:t>-</w:t>
            </w:r>
            <w:r w:rsidR="005D057D">
              <w:rPr>
                <w:sz w:val="16"/>
              </w:rPr>
              <w:t>5.451</w:t>
            </w:r>
          </w:p>
        </w:tc>
        <w:tc>
          <w:tcPr>
            <w:tcW w:w="1254" w:type="dxa"/>
          </w:tcPr>
          <w:p w:rsidR="00A9450E" w:rsidRPr="008B606B" w:rsidRDefault="00A9450E" w:rsidP="00B50B9C">
            <w:pPr>
              <w:pStyle w:val="TableParagraph"/>
              <w:spacing w:line="173" w:lineRule="exact"/>
              <w:ind w:right="72"/>
              <w:jc w:val="right"/>
              <w:rPr>
                <w:sz w:val="16"/>
              </w:rPr>
            </w:pPr>
            <w:r>
              <w:rPr>
                <w:sz w:val="16"/>
              </w:rPr>
              <w:t>52.662</w:t>
            </w:r>
          </w:p>
        </w:tc>
      </w:tr>
      <w:tr w:rsidR="00A9450E" w:rsidTr="003A4789">
        <w:trPr>
          <w:trHeight w:val="209"/>
        </w:trPr>
        <w:tc>
          <w:tcPr>
            <w:tcW w:w="2607" w:type="dxa"/>
          </w:tcPr>
          <w:p w:rsidR="00A9450E" w:rsidRDefault="00A9450E"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654" w:type="dxa"/>
          </w:tcPr>
          <w:p w:rsidR="00A9450E" w:rsidRDefault="00A9450E" w:rsidP="00D450FE">
            <w:pPr>
              <w:pStyle w:val="TableParagraph"/>
              <w:spacing w:line="174" w:lineRule="exact"/>
              <w:ind w:right="67"/>
              <w:jc w:val="right"/>
              <w:rPr>
                <w:b/>
                <w:sz w:val="16"/>
              </w:rPr>
            </w:pPr>
            <w:r>
              <w:rPr>
                <w:b/>
                <w:sz w:val="16"/>
              </w:rPr>
              <w:t>12.339</w:t>
            </w:r>
          </w:p>
        </w:tc>
        <w:tc>
          <w:tcPr>
            <w:tcW w:w="1130" w:type="dxa"/>
          </w:tcPr>
          <w:p w:rsidR="00A9450E" w:rsidRDefault="00A9450E" w:rsidP="003A4789">
            <w:pPr>
              <w:pStyle w:val="TableParagraph"/>
              <w:spacing w:line="176" w:lineRule="exact"/>
              <w:ind w:right="271"/>
              <w:jc w:val="right"/>
              <w:rPr>
                <w:sz w:val="16"/>
              </w:rPr>
            </w:pPr>
            <w:r>
              <w:rPr>
                <w:sz w:val="16"/>
              </w:rPr>
              <w:t>0</w:t>
            </w:r>
          </w:p>
        </w:tc>
        <w:tc>
          <w:tcPr>
            <w:tcW w:w="797" w:type="dxa"/>
          </w:tcPr>
          <w:p w:rsidR="00A9450E" w:rsidRDefault="00A9450E" w:rsidP="00A9450E">
            <w:pPr>
              <w:pStyle w:val="TableParagraph"/>
              <w:spacing w:line="176" w:lineRule="exact"/>
              <w:ind w:right="96"/>
              <w:jc w:val="right"/>
              <w:rPr>
                <w:sz w:val="16"/>
              </w:rPr>
            </w:pPr>
          </w:p>
        </w:tc>
        <w:tc>
          <w:tcPr>
            <w:tcW w:w="1155" w:type="dxa"/>
          </w:tcPr>
          <w:p w:rsidR="00A9450E" w:rsidRDefault="00A9450E" w:rsidP="005D057D">
            <w:pPr>
              <w:pStyle w:val="TableParagraph"/>
              <w:spacing w:line="176" w:lineRule="exact"/>
              <w:ind w:right="104"/>
              <w:jc w:val="right"/>
              <w:rPr>
                <w:sz w:val="16"/>
              </w:rPr>
            </w:pPr>
            <w:r>
              <w:rPr>
                <w:sz w:val="16"/>
              </w:rPr>
              <w:t>-</w:t>
            </w:r>
            <w:r w:rsidR="005D057D">
              <w:rPr>
                <w:sz w:val="16"/>
              </w:rPr>
              <w:t>729</w:t>
            </w:r>
          </w:p>
        </w:tc>
        <w:tc>
          <w:tcPr>
            <w:tcW w:w="1254" w:type="dxa"/>
          </w:tcPr>
          <w:p w:rsidR="00A9450E" w:rsidRPr="008B606B" w:rsidRDefault="00A9450E" w:rsidP="00B50B9C">
            <w:pPr>
              <w:pStyle w:val="TableParagraph"/>
              <w:spacing w:line="174" w:lineRule="exact"/>
              <w:ind w:right="72"/>
              <w:jc w:val="right"/>
              <w:rPr>
                <w:sz w:val="16"/>
              </w:rPr>
            </w:pPr>
            <w:r>
              <w:rPr>
                <w:sz w:val="16"/>
              </w:rPr>
              <w:t>11.609</w:t>
            </w:r>
          </w:p>
        </w:tc>
      </w:tr>
      <w:tr w:rsidR="00A9450E" w:rsidTr="003A4789">
        <w:trPr>
          <w:trHeight w:val="196"/>
        </w:trPr>
        <w:tc>
          <w:tcPr>
            <w:tcW w:w="2607" w:type="dxa"/>
            <w:tcBorders>
              <w:bottom w:val="single" w:sz="4" w:space="0" w:color="000000"/>
            </w:tcBorders>
          </w:tcPr>
          <w:p w:rsidR="00A9450E" w:rsidRDefault="00A9450E"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654" w:type="dxa"/>
            <w:tcBorders>
              <w:bottom w:val="single" w:sz="4" w:space="0" w:color="000000"/>
            </w:tcBorders>
          </w:tcPr>
          <w:p w:rsidR="00A9450E" w:rsidRDefault="00A9450E" w:rsidP="00D450FE">
            <w:pPr>
              <w:pStyle w:val="TableParagraph"/>
              <w:spacing w:line="158" w:lineRule="exact"/>
              <w:ind w:right="67"/>
              <w:jc w:val="right"/>
              <w:rPr>
                <w:b/>
                <w:sz w:val="16"/>
              </w:rPr>
            </w:pPr>
            <w:r>
              <w:rPr>
                <w:b/>
                <w:sz w:val="16"/>
              </w:rPr>
              <w:t>8.390</w:t>
            </w:r>
          </w:p>
        </w:tc>
        <w:tc>
          <w:tcPr>
            <w:tcW w:w="1130" w:type="dxa"/>
            <w:tcBorders>
              <w:bottom w:val="single" w:sz="4" w:space="0" w:color="000000"/>
            </w:tcBorders>
          </w:tcPr>
          <w:p w:rsidR="00A9450E" w:rsidRDefault="00A9450E" w:rsidP="003A4789">
            <w:pPr>
              <w:pStyle w:val="TableParagraph"/>
              <w:spacing w:line="175" w:lineRule="exact"/>
              <w:ind w:right="271"/>
              <w:jc w:val="right"/>
              <w:rPr>
                <w:sz w:val="16"/>
              </w:rPr>
            </w:pPr>
            <w:r>
              <w:rPr>
                <w:sz w:val="16"/>
              </w:rPr>
              <w:t>0</w:t>
            </w:r>
          </w:p>
        </w:tc>
        <w:tc>
          <w:tcPr>
            <w:tcW w:w="797" w:type="dxa"/>
            <w:tcBorders>
              <w:bottom w:val="single" w:sz="4" w:space="0" w:color="000000"/>
            </w:tcBorders>
          </w:tcPr>
          <w:p w:rsidR="00A9450E" w:rsidRDefault="00A9450E"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A9450E" w:rsidRDefault="00A9450E" w:rsidP="005D057D">
            <w:pPr>
              <w:pStyle w:val="TableParagraph"/>
              <w:spacing w:line="175" w:lineRule="exact"/>
              <w:ind w:right="106"/>
              <w:jc w:val="right"/>
              <w:rPr>
                <w:sz w:val="16"/>
              </w:rPr>
            </w:pPr>
            <w:r>
              <w:rPr>
                <w:sz w:val="16"/>
              </w:rPr>
              <w:t>-</w:t>
            </w:r>
            <w:r w:rsidR="005D057D">
              <w:rPr>
                <w:sz w:val="16"/>
              </w:rPr>
              <w:t>452</w:t>
            </w:r>
          </w:p>
        </w:tc>
        <w:tc>
          <w:tcPr>
            <w:tcW w:w="1254" w:type="dxa"/>
            <w:tcBorders>
              <w:bottom w:val="single" w:sz="4" w:space="0" w:color="000000"/>
            </w:tcBorders>
          </w:tcPr>
          <w:p w:rsidR="00A9450E" w:rsidRPr="008B606B" w:rsidRDefault="00A9450E" w:rsidP="00B50B9C">
            <w:pPr>
              <w:pStyle w:val="TableParagraph"/>
              <w:spacing w:line="173" w:lineRule="exact"/>
              <w:ind w:right="72"/>
              <w:jc w:val="right"/>
              <w:rPr>
                <w:sz w:val="16"/>
              </w:rPr>
            </w:pPr>
            <w:r>
              <w:rPr>
                <w:sz w:val="16"/>
              </w:rPr>
              <w:t>7.938</w:t>
            </w:r>
          </w:p>
        </w:tc>
      </w:tr>
      <w:tr w:rsidR="00D450FE" w:rsidTr="003A4789">
        <w:trPr>
          <w:trHeight w:val="200"/>
        </w:trPr>
        <w:tc>
          <w:tcPr>
            <w:tcW w:w="2607" w:type="dxa"/>
            <w:tcBorders>
              <w:top w:val="single" w:sz="4" w:space="0" w:color="000000"/>
              <w:bottom w:val="single" w:sz="12" w:space="0" w:color="000000"/>
            </w:tcBorders>
          </w:tcPr>
          <w:p w:rsidR="00D450FE" w:rsidRDefault="00D450FE" w:rsidP="003A4789">
            <w:pPr>
              <w:pStyle w:val="TableParagraph"/>
              <w:spacing w:before="10" w:line="170" w:lineRule="exact"/>
              <w:ind w:left="76"/>
              <w:rPr>
                <w:b/>
                <w:sz w:val="16"/>
              </w:rPr>
            </w:pPr>
            <w:r>
              <w:rPr>
                <w:b/>
                <w:sz w:val="16"/>
              </w:rPr>
              <w:t>Total</w:t>
            </w:r>
          </w:p>
        </w:tc>
        <w:tc>
          <w:tcPr>
            <w:tcW w:w="1654" w:type="dxa"/>
            <w:tcBorders>
              <w:top w:val="single" w:sz="4" w:space="0" w:color="000000"/>
              <w:bottom w:val="single" w:sz="12" w:space="0" w:color="000000"/>
            </w:tcBorders>
          </w:tcPr>
          <w:p w:rsidR="00D450FE" w:rsidRDefault="00D450FE" w:rsidP="00D450FE">
            <w:pPr>
              <w:pStyle w:val="TableParagraph"/>
              <w:spacing w:line="166" w:lineRule="exact"/>
              <w:ind w:right="67"/>
              <w:jc w:val="right"/>
              <w:rPr>
                <w:b/>
                <w:sz w:val="16"/>
              </w:rPr>
            </w:pPr>
            <w:r>
              <w:rPr>
                <w:b/>
                <w:sz w:val="16"/>
              </w:rPr>
              <w:t>334.635</w:t>
            </w:r>
          </w:p>
        </w:tc>
        <w:tc>
          <w:tcPr>
            <w:tcW w:w="1130" w:type="dxa"/>
            <w:tcBorders>
              <w:top w:val="single" w:sz="4" w:space="0" w:color="000000"/>
              <w:bottom w:val="single" w:sz="12" w:space="0" w:color="000000"/>
            </w:tcBorders>
          </w:tcPr>
          <w:p w:rsidR="00D450FE" w:rsidRDefault="00CD060A" w:rsidP="003A4789">
            <w:pPr>
              <w:pStyle w:val="TableParagraph"/>
              <w:spacing w:before="10" w:line="170" w:lineRule="exact"/>
              <w:ind w:right="271"/>
              <w:jc w:val="right"/>
              <w:rPr>
                <w:b/>
                <w:sz w:val="16"/>
              </w:rPr>
            </w:pPr>
            <w:r>
              <w:rPr>
                <w:b/>
                <w:sz w:val="16"/>
              </w:rPr>
              <w:t>72.574</w:t>
            </w:r>
          </w:p>
        </w:tc>
        <w:tc>
          <w:tcPr>
            <w:tcW w:w="797" w:type="dxa"/>
            <w:tcBorders>
              <w:top w:val="single" w:sz="4" w:space="0" w:color="000000"/>
              <w:bottom w:val="single" w:sz="12" w:space="0" w:color="000000"/>
            </w:tcBorders>
          </w:tcPr>
          <w:p w:rsidR="00D450FE" w:rsidRDefault="00694DE2" w:rsidP="00107449">
            <w:pPr>
              <w:pStyle w:val="TableParagraph"/>
              <w:spacing w:before="10" w:line="170" w:lineRule="exact"/>
              <w:ind w:right="98"/>
              <w:jc w:val="right"/>
              <w:rPr>
                <w:b/>
                <w:sz w:val="16"/>
              </w:rPr>
            </w:pPr>
            <w:r>
              <w:rPr>
                <w:b/>
                <w:sz w:val="16"/>
              </w:rPr>
              <w:t>-</w:t>
            </w:r>
            <w:r w:rsidR="00107449">
              <w:rPr>
                <w:b/>
                <w:sz w:val="16"/>
              </w:rPr>
              <w:t>12.504</w:t>
            </w:r>
          </w:p>
        </w:tc>
        <w:tc>
          <w:tcPr>
            <w:tcW w:w="1155" w:type="dxa"/>
            <w:tcBorders>
              <w:top w:val="single" w:sz="4" w:space="0" w:color="000000"/>
              <w:bottom w:val="single" w:sz="12" w:space="0" w:color="000000"/>
            </w:tcBorders>
          </w:tcPr>
          <w:p w:rsidR="00D450FE" w:rsidRDefault="00D450FE" w:rsidP="00107449">
            <w:pPr>
              <w:pStyle w:val="TableParagraph"/>
              <w:spacing w:before="10" w:line="170" w:lineRule="exact"/>
              <w:ind w:right="104"/>
              <w:jc w:val="right"/>
              <w:rPr>
                <w:b/>
                <w:sz w:val="16"/>
              </w:rPr>
            </w:pPr>
            <w:r>
              <w:rPr>
                <w:b/>
                <w:sz w:val="16"/>
              </w:rPr>
              <w:t>-</w:t>
            </w:r>
            <w:r w:rsidR="00CD060A">
              <w:rPr>
                <w:b/>
                <w:sz w:val="16"/>
              </w:rPr>
              <w:t>81.012</w:t>
            </w:r>
          </w:p>
        </w:tc>
        <w:tc>
          <w:tcPr>
            <w:tcW w:w="1254" w:type="dxa"/>
            <w:tcBorders>
              <w:top w:val="single" w:sz="4" w:space="0" w:color="000000"/>
              <w:bottom w:val="single" w:sz="12" w:space="0" w:color="000000"/>
            </w:tcBorders>
          </w:tcPr>
          <w:p w:rsidR="00D450FE" w:rsidRDefault="00CD060A" w:rsidP="003A4789">
            <w:pPr>
              <w:pStyle w:val="TableParagraph"/>
              <w:spacing w:before="10" w:line="170" w:lineRule="exact"/>
              <w:ind w:right="72"/>
              <w:jc w:val="right"/>
              <w:rPr>
                <w:b/>
                <w:sz w:val="16"/>
              </w:rPr>
            </w:pPr>
            <w:r>
              <w:rPr>
                <w:b/>
                <w:sz w:val="16"/>
              </w:rPr>
              <w:t>349.430</w:t>
            </w:r>
          </w:p>
        </w:tc>
      </w:tr>
    </w:tbl>
    <w:p w:rsidR="003A4789" w:rsidRDefault="003A4789" w:rsidP="003A4789">
      <w:pPr>
        <w:spacing w:line="170"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hAnsi="Arial Black"/>
          <w:sz w:val="19"/>
        </w:rPr>
      </w:pPr>
      <w:proofErr w:type="spellStart"/>
      <w:r>
        <w:rPr>
          <w:rFonts w:ascii="Arial Black" w:hAnsi="Arial Black"/>
          <w:sz w:val="19"/>
        </w:rPr>
        <w:t>Intangível</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pPr>
    </w:p>
    <w:p w:rsidR="00637D84" w:rsidRDefault="00637D84" w:rsidP="00637D84">
      <w:pPr>
        <w:ind w:left="1528"/>
        <w:rPr>
          <w:rFonts w:ascii="Arial Black"/>
          <w:sz w:val="13"/>
        </w:rPr>
      </w:pPr>
      <w:proofErr w:type="spellStart"/>
      <w:r>
        <w:rPr>
          <w:rFonts w:ascii="Arial Black"/>
          <w:sz w:val="13"/>
        </w:rPr>
        <w:t>N</w:t>
      </w:r>
      <w:r>
        <w:rPr>
          <w:rFonts w:ascii="Arial Black"/>
          <w:sz w:val="13"/>
        </w:rPr>
        <w:t>ã</w:t>
      </w:r>
      <w:r>
        <w:rPr>
          <w:rFonts w:ascii="Arial Black"/>
          <w:sz w:val="13"/>
        </w:rPr>
        <w:t>o</w:t>
      </w:r>
      <w:proofErr w:type="spellEnd"/>
      <w:r>
        <w:rPr>
          <w:rFonts w:ascii="Arial Black"/>
          <w:sz w:val="13"/>
        </w:rPr>
        <w:t xml:space="preserve"> se </w:t>
      </w:r>
      <w:proofErr w:type="spellStart"/>
      <w:r>
        <w:rPr>
          <w:rFonts w:ascii="Arial Black"/>
          <w:sz w:val="13"/>
        </w:rPr>
        <w:t>aplica</w:t>
      </w:r>
      <w:proofErr w:type="spellEnd"/>
    </w:p>
    <w:p w:rsidR="00637D84" w:rsidRDefault="00637D84" w:rsidP="003A4789">
      <w:pPr>
        <w:rPr>
          <w:rFonts w:ascii="Arial Black"/>
          <w:sz w:val="13"/>
        </w:rPr>
        <w:sectPr w:rsidR="00637D84">
          <w:pgSz w:w="11900" w:h="16840"/>
          <w:pgMar w:top="1660" w:right="660" w:bottom="280" w:left="1080" w:header="688" w:footer="0" w:gutter="0"/>
          <w:cols w:space="720"/>
        </w:sectPr>
      </w:pPr>
    </w:p>
    <w:p w:rsidR="003A4789" w:rsidRDefault="003A4789" w:rsidP="00637D84">
      <w:pPr>
        <w:pStyle w:val="Corpodetexto"/>
        <w:spacing w:before="8"/>
        <w:ind w:left="1528"/>
        <w:rPr>
          <w:rFonts w:ascii="Arial Black"/>
          <w:sz w:val="19"/>
        </w:rPr>
      </w:pPr>
    </w:p>
    <w:p w:rsidR="00637D84" w:rsidRDefault="00637D84" w:rsidP="00637D84">
      <w:pPr>
        <w:pStyle w:val="Corpodetexto"/>
        <w:spacing w:before="8"/>
        <w:ind w:left="1528"/>
        <w:rPr>
          <w:rFonts w:ascii="Arial Black"/>
          <w:sz w:val="19"/>
        </w:rPr>
      </w:pPr>
    </w:p>
    <w:p w:rsidR="003A4789" w:rsidRDefault="003A4789" w:rsidP="003A4789">
      <w:pPr>
        <w:ind w:left="1528"/>
        <w:rPr>
          <w:b/>
          <w:sz w:val="16"/>
        </w:rPr>
      </w:pPr>
      <w:proofErr w:type="spellStart"/>
      <w:r>
        <w:rPr>
          <w:b/>
          <w:sz w:val="16"/>
        </w:rPr>
        <w:t>Descrição</w:t>
      </w:r>
      <w:proofErr w:type="spellEnd"/>
    </w:p>
    <w:p w:rsidR="003A4789" w:rsidRDefault="003A4789" w:rsidP="003A4789">
      <w:pPr>
        <w:spacing w:before="89"/>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3A4789">
      <w:pPr>
        <w:tabs>
          <w:tab w:val="left" w:pos="4219"/>
          <w:tab w:val="left" w:pos="6328"/>
        </w:tabs>
        <w:spacing w:before="3"/>
        <w:ind w:left="1682"/>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sidR="00BC1195">
        <w:rPr>
          <w:b/>
          <w:sz w:val="16"/>
          <w:u w:val="single"/>
        </w:rPr>
        <w:t xml:space="preserve"> </w:t>
      </w:r>
      <w:r w:rsidR="00BC1195">
        <w:rPr>
          <w:b/>
          <w:sz w:val="16"/>
          <w:u w:val="single"/>
        </w:rPr>
        <w:tab/>
        <w:t>30/06</w:t>
      </w:r>
      <w:r>
        <w:rPr>
          <w:b/>
          <w:sz w:val="16"/>
          <w:u w:val="single"/>
        </w:rPr>
        <w:t>/</w:t>
      </w:r>
      <w:r w:rsidR="008B23D7">
        <w:rPr>
          <w:b/>
          <w:sz w:val="16"/>
          <w:u w:val="single"/>
        </w:rPr>
        <w:t>20</w:t>
      </w:r>
      <w:r w:rsidR="00BB3014">
        <w:rPr>
          <w:b/>
          <w:sz w:val="16"/>
          <w:u w:val="single"/>
        </w:rPr>
        <w:t>18</w:t>
      </w:r>
      <w:r>
        <w:rPr>
          <w:b/>
          <w:sz w:val="16"/>
          <w:u w:val="single"/>
        </w:rPr>
        <w:tab/>
      </w:r>
      <w:r>
        <w:rPr>
          <w:b/>
          <w:sz w:val="16"/>
        </w:rPr>
        <w:t>31/12/</w:t>
      </w:r>
      <w:r w:rsidR="008B23D7">
        <w:rPr>
          <w:b/>
          <w:sz w:val="16"/>
        </w:rPr>
        <w:t>201</w:t>
      </w:r>
      <w:r w:rsidR="00BB3014">
        <w:rPr>
          <w:b/>
          <w:sz w:val="16"/>
        </w:rPr>
        <w:t>7</w:t>
      </w:r>
    </w:p>
    <w:p w:rsidR="003A4789" w:rsidRDefault="003A4789" w:rsidP="003A4789">
      <w:pPr>
        <w:tabs>
          <w:tab w:val="left" w:pos="4293"/>
          <w:tab w:val="left" w:pos="5680"/>
          <w:tab w:val="left" w:pos="6636"/>
        </w:tabs>
        <w:spacing w:before="10"/>
        <w:ind w:left="3484"/>
        <w:rPr>
          <w:b/>
          <w:sz w:val="16"/>
        </w:rPr>
      </w:pPr>
      <w:proofErr w:type="spellStart"/>
      <w:r>
        <w:rPr>
          <w:b/>
          <w:sz w:val="16"/>
        </w:rPr>
        <w:t>Custo</w:t>
      </w:r>
      <w:proofErr w:type="spellEnd"/>
      <w:r>
        <w:rPr>
          <w:b/>
          <w:sz w:val="16"/>
        </w:rPr>
        <w:tab/>
      </w:r>
      <w:proofErr w:type="spellStart"/>
      <w:r>
        <w:rPr>
          <w:b/>
          <w:sz w:val="16"/>
        </w:rPr>
        <w:t>Depreciado</w:t>
      </w:r>
      <w:proofErr w:type="spellEnd"/>
      <w:r>
        <w:rPr>
          <w:b/>
          <w:sz w:val="16"/>
        </w:rPr>
        <w:tab/>
      </w:r>
      <w:proofErr w:type="spellStart"/>
      <w:r>
        <w:rPr>
          <w:b/>
          <w:sz w:val="16"/>
        </w:rPr>
        <w:t>Líquido</w:t>
      </w:r>
      <w:proofErr w:type="spellEnd"/>
      <w:r>
        <w:rPr>
          <w:b/>
          <w:sz w:val="16"/>
        </w:rPr>
        <w:tab/>
      </w:r>
      <w:proofErr w:type="spellStart"/>
      <w:r>
        <w:rPr>
          <w:b/>
          <w:sz w:val="16"/>
        </w:rPr>
        <w:t>Líquido</w:t>
      </w:r>
      <w:proofErr w:type="spellEnd"/>
    </w:p>
    <w:p w:rsidR="003A4789" w:rsidRDefault="003A4789" w:rsidP="003A4789">
      <w:pPr>
        <w:rPr>
          <w:sz w:val="16"/>
        </w:rPr>
        <w:sectPr w:rsidR="003A4789">
          <w:type w:val="continuous"/>
          <w:pgSz w:w="11900" w:h="16840"/>
          <w:pgMar w:top="700" w:right="660" w:bottom="280" w:left="1080" w:header="720" w:footer="720" w:gutter="0"/>
          <w:cols w:num="2" w:space="720" w:equalWidth="0">
            <w:col w:w="2335" w:space="428"/>
            <w:col w:w="7397"/>
          </w:cols>
        </w:sectPr>
      </w:pPr>
    </w:p>
    <w:p w:rsidR="003A4789" w:rsidRDefault="003A4789" w:rsidP="003A4789">
      <w:pPr>
        <w:pStyle w:val="Corpodetexto"/>
        <w:spacing w:before="5"/>
        <w:rPr>
          <w:b/>
          <w:sz w:val="16"/>
        </w:rPr>
      </w:pPr>
    </w:p>
    <w:p w:rsidR="003A4789" w:rsidRDefault="003A4789" w:rsidP="003A4789">
      <w:pPr>
        <w:pStyle w:val="Corpodetexto"/>
        <w:spacing w:line="30" w:lineRule="exact"/>
        <w:ind w:left="1444"/>
        <w:rPr>
          <w:sz w:val="3"/>
        </w:rPr>
      </w:pPr>
      <w:r>
        <w:rPr>
          <w:noProof/>
          <w:sz w:val="3"/>
          <w:lang w:val="pt-BR" w:eastAsia="pt-BR"/>
        </w:rPr>
        <mc:AlternateContent>
          <mc:Choice Requires="wpg">
            <w:drawing>
              <wp:inline distT="0" distB="0" distL="0" distR="0">
                <wp:extent cx="5453380" cy="18415"/>
                <wp:effectExtent l="12065" t="2540" r="11430" b="762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8415"/>
                          <a:chOff x="0" y="0"/>
                          <a:chExt cx="8588" cy="29"/>
                        </a:xfrm>
                      </wpg:grpSpPr>
                      <wps:wsp>
                        <wps:cNvPr id="180" name="Line 74"/>
                        <wps:cNvCnPr>
                          <a:cxnSpLocks noChangeShapeType="1"/>
                        </wps:cNvCnPr>
                        <wps:spPr bwMode="auto">
                          <a:xfrm>
                            <a:off x="0" y="14"/>
                            <a:ext cx="27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75"/>
                        <wps:cNvSpPr>
                          <a:spLocks noChangeArrowheads="1"/>
                        </wps:cNvSpPr>
                        <wps:spPr bwMode="auto">
                          <a:xfrm>
                            <a:off x="2716"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76"/>
                        <wps:cNvCnPr>
                          <a:cxnSpLocks noChangeShapeType="1"/>
                        </wps:cNvCnPr>
                        <wps:spPr bwMode="auto">
                          <a:xfrm>
                            <a:off x="2746" y="14"/>
                            <a:ext cx="14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77"/>
                        <wps:cNvSpPr>
                          <a:spLocks noChangeArrowheads="1"/>
                        </wps:cNvSpPr>
                        <wps:spPr bwMode="auto">
                          <a:xfrm>
                            <a:off x="4221"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78"/>
                        <wps:cNvCnPr>
                          <a:cxnSpLocks noChangeShapeType="1"/>
                        </wps:cNvCnPr>
                        <wps:spPr bwMode="auto">
                          <a:xfrm>
                            <a:off x="4250" y="14"/>
                            <a:ext cx="10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79"/>
                        <wps:cNvSpPr>
                          <a:spLocks noChangeArrowheads="1"/>
                        </wps:cNvSpPr>
                        <wps:spPr bwMode="auto">
                          <a:xfrm>
                            <a:off x="5313"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80"/>
                        <wps:cNvCnPr>
                          <a:cxnSpLocks noChangeShapeType="1"/>
                        </wps:cNvCnPr>
                        <wps:spPr bwMode="auto">
                          <a:xfrm>
                            <a:off x="5342" y="14"/>
                            <a:ext cx="11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
                        <wps:cNvSpPr>
                          <a:spLocks noChangeArrowheads="1"/>
                        </wps:cNvSpPr>
                        <wps:spPr bwMode="auto">
                          <a:xfrm>
                            <a:off x="654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82"/>
                        <wps:cNvCnPr>
                          <a:cxnSpLocks noChangeShapeType="1"/>
                        </wps:cNvCnPr>
                        <wps:spPr bwMode="auto">
                          <a:xfrm>
                            <a:off x="6569" y="14"/>
                            <a:ext cx="10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83"/>
                        <wps:cNvSpPr>
                          <a:spLocks noChangeArrowheads="1"/>
                        </wps:cNvSpPr>
                        <wps:spPr bwMode="auto">
                          <a:xfrm>
                            <a:off x="7632"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84"/>
                        <wps:cNvCnPr>
                          <a:cxnSpLocks noChangeShapeType="1"/>
                        </wps:cNvCnPr>
                        <wps:spPr bwMode="auto">
                          <a:xfrm>
                            <a:off x="7661" y="14"/>
                            <a:ext cx="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54D149C" id="Grupo 179" o:spid="_x0000_s1026" style="width:429.4pt;height:1.45pt;mso-position-horizontal-relative:char;mso-position-vertical-relative:line" coordsize="85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">
                <v:line id="Line 74" o:spid="_x0000_s1027" style="position:absolute;visibility:visible;mso-wrap-style:square" from="0,14" to="2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rmcYAAADcAAAADwAAAGRycy9kb3ducmV2LnhtbESPQWvCQBCF7wX/wzJCb3XTKhJSVymh&#10;gngQq9LzNDtN0mZnY3ar0V/fOQjeZnhv3vtmtuhdo07UhdqzgedRAoq48Lbm0sBhv3xKQYWIbLHx&#10;TAYuFGAxHzzMMLP+zB902sVSSQiHDA1UMbaZ1qGoyGEY+ZZYtG/fOYyydqW2HZ4l3DX6JUmm2mHN&#10;0lBhS3lFxe/uzxk4btfjH/052dCGr+Pr+zFfT75yYx6H/dsrqEh9vJtv1ysr+K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a5nGAAAA3AAAAA8AAAAAAAAA&#10;AAAAAAAAoQIAAGRycy9kb3ducmV2LnhtbFBLBQYAAAAABAAEAPkAAACUAwAAAAA=&#10;" strokeweight="1.44pt"/>
                <v:rect id="Rectangle 75" o:spid="_x0000_s1028" style="position:absolute;left:271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76" o:spid="_x0000_s1029" style="position:absolute;visibility:visible;mso-wrap-style:square" from="2746,14" to="4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7" o:spid="_x0000_s1030" style="position:absolute;left:422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78" o:spid="_x0000_s1031" style="position:absolute;visibility:visible;mso-wrap-style:square" from="4250,14" to="5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rect id="Rectangle 79" o:spid="_x0000_s1032" style="position:absolute;left:53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80" o:spid="_x0000_s1033" style="position:absolute;visibility:visible;mso-wrap-style:square" from="5342,14" to="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rect id="Rectangle 81" o:spid="_x0000_s1034" style="position:absolute;left:654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82" o:spid="_x0000_s1035" style="position:absolute;visibility:visible;mso-wrap-style:square" from="6569,14"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83" o:spid="_x0000_s1036" style="position:absolute;left:763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84" o:spid="_x0000_s1037" style="position:absolute;visibility:visible;mso-wrap-style:square" from="7661,14" to="85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9RMcAAADcAAAADwAAAGRycy9kb3ducmV2LnhtbESPT2vCQBDF70K/wzIFb7rxD6VNXUVC&#10;C8WDqC09T7NjEs3OxuyqqZ/eORR6m+G9ee83s0XnanWhNlSeDYyGCSji3NuKCwNfn++DZ1AhIlus&#10;PZOBXwqwmD/0Zphaf+UtXXaxUBLCIUUDZYxNqnXIS3IYhr4hFm3vW4dR1rbQtsWrhLtaj5PkSTus&#10;WBpKbCgrKT/uzs7AabOaHPT3dE1rvk1ub6dsNf3JjOk/dstXUJG6+G/+u/6wgv8i+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P1ExwAAANwAAAAPAAAAAAAA&#10;AAAAAAAAAKECAABkcnMvZG93bnJldi54bWxQSwUGAAAAAAQABAD5AAAAlQMAAAAA&#10;" strokeweight="1.44pt"/>
                <w10:anchorlock/>
              </v:group>
            </w:pict>
          </mc:Fallback>
        </mc:AlternateContent>
      </w:r>
    </w:p>
    <w:p w:rsidR="003A4789" w:rsidRPr="001D05F9" w:rsidRDefault="003A4789" w:rsidP="003A4789">
      <w:pPr>
        <w:tabs>
          <w:tab w:val="left" w:pos="5289"/>
          <w:tab w:val="left" w:pos="6211"/>
          <w:tab w:val="left" w:pos="7331"/>
          <w:tab w:val="left" w:pos="8531"/>
          <w:tab w:val="right" w:pos="9977"/>
        </w:tabs>
        <w:spacing w:line="182" w:lineRule="exact"/>
        <w:ind w:left="1528"/>
        <w:rPr>
          <w:sz w:val="16"/>
          <w:lang w:val="pt-BR"/>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page">
                  <wp:posOffset>1612265</wp:posOffset>
                </wp:positionH>
                <wp:positionV relativeFrom="paragraph">
                  <wp:posOffset>116840</wp:posOffset>
                </wp:positionV>
                <wp:extent cx="5453380" cy="6350"/>
                <wp:effectExtent l="12065" t="8890" r="11430" b="381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6350"/>
                          <a:chOff x="2539" y="184"/>
                          <a:chExt cx="8588" cy="10"/>
                        </a:xfrm>
                      </wpg:grpSpPr>
                      <wps:wsp>
                        <wps:cNvPr id="168" name="Line 86"/>
                        <wps:cNvCnPr>
                          <a:cxnSpLocks noChangeShapeType="1"/>
                        </wps:cNvCnPr>
                        <wps:spPr bwMode="auto">
                          <a:xfrm>
                            <a:off x="2539" y="189"/>
                            <a:ext cx="27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7"/>
                        <wps:cNvSpPr>
                          <a:spLocks noChangeArrowheads="1"/>
                        </wps:cNvSpPr>
                        <wps:spPr bwMode="auto">
                          <a:xfrm>
                            <a:off x="5256"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88"/>
                        <wps:cNvCnPr>
                          <a:cxnSpLocks noChangeShapeType="1"/>
                        </wps:cNvCnPr>
                        <wps:spPr bwMode="auto">
                          <a:xfrm>
                            <a:off x="5266" y="189"/>
                            <a:ext cx="1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6760"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90"/>
                        <wps:cNvCnPr>
                          <a:cxnSpLocks noChangeShapeType="1"/>
                        </wps:cNvCnPr>
                        <wps:spPr bwMode="auto">
                          <a:xfrm>
                            <a:off x="6770" y="189"/>
                            <a:ext cx="10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91"/>
                        <wps:cNvSpPr>
                          <a:spLocks noChangeArrowheads="1"/>
                        </wps:cNvSpPr>
                        <wps:spPr bwMode="auto">
                          <a:xfrm>
                            <a:off x="7852"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92"/>
                        <wps:cNvCnPr>
                          <a:cxnSpLocks noChangeShapeType="1"/>
                        </wps:cNvCnPr>
                        <wps:spPr bwMode="auto">
                          <a:xfrm>
                            <a:off x="7862" y="189"/>
                            <a:ext cx="1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93"/>
                        <wps:cNvSpPr>
                          <a:spLocks noChangeArrowheads="1"/>
                        </wps:cNvSpPr>
                        <wps:spPr bwMode="auto">
                          <a:xfrm>
                            <a:off x="9079"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94"/>
                        <wps:cNvCnPr>
                          <a:cxnSpLocks noChangeShapeType="1"/>
                        </wps:cNvCnPr>
                        <wps:spPr bwMode="auto">
                          <a:xfrm>
                            <a:off x="9089" y="189"/>
                            <a:ext cx="1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95"/>
                        <wps:cNvSpPr>
                          <a:spLocks noChangeArrowheads="1"/>
                        </wps:cNvSpPr>
                        <wps:spPr bwMode="auto">
                          <a:xfrm>
                            <a:off x="10171"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96"/>
                        <wps:cNvCnPr>
                          <a:cxnSpLocks noChangeShapeType="1"/>
                        </wps:cNvCnPr>
                        <wps:spPr bwMode="auto">
                          <a:xfrm>
                            <a:off x="10181" y="189"/>
                            <a:ext cx="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BD7A7" id="Grupo 167" o:spid="_x0000_s1026" style="position:absolute;margin-left:126.95pt;margin-top:9.2pt;width:429.4pt;height:.5pt;z-index:251659264;mso-position-horizontal-relative:page" coordorigin="2539,184" coordsize="85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">
                <v:line id="Line 86" o:spid="_x0000_s1027" style="position:absolute;visibility:visible;mso-wrap-style:square" from="2539,189" to="525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87" o:spid="_x0000_s1028" style="position:absolute;left:5256;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88" o:spid="_x0000_s1029" style="position:absolute;visibility:visible;mso-wrap-style:square" from="5266,189" to="67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89" o:spid="_x0000_s1030" style="position:absolute;left:6760;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90" o:spid="_x0000_s1031" style="position:absolute;visibility:visible;mso-wrap-style:square" from="6770,189" to="78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91" o:spid="_x0000_s1032" style="position:absolute;left:7852;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92" o:spid="_x0000_s1033" style="position:absolute;visibility:visible;mso-wrap-style:square" from="7862,189" to="907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93" o:spid="_x0000_s1034" style="position:absolute;left:9079;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94" o:spid="_x0000_s1035" style="position:absolute;visibility:visible;mso-wrap-style:square" from="9089,189" to="101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rect id="Rectangle 95" o:spid="_x0000_s1036" style="position:absolute;left:10171;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96" o:spid="_x0000_s1037" style="position:absolute;visibility:visible;mso-wrap-style:square" from="10181,189" to="111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w10:wrap anchorx="page"/>
              </v:group>
            </w:pict>
          </mc:Fallback>
        </mc:AlternateContent>
      </w:r>
      <w:r w:rsidRPr="001D05F9">
        <w:rPr>
          <w:sz w:val="16"/>
          <w:lang w:val="pt-BR"/>
        </w:rPr>
        <w:t>Direitos de uso</w:t>
      </w:r>
      <w:r w:rsidRPr="001D05F9">
        <w:rPr>
          <w:spacing w:val="-6"/>
          <w:sz w:val="16"/>
          <w:lang w:val="pt-BR"/>
        </w:rPr>
        <w:t xml:space="preserve"> </w:t>
      </w:r>
      <w:r w:rsidRPr="001D05F9">
        <w:rPr>
          <w:sz w:val="16"/>
          <w:lang w:val="pt-BR"/>
        </w:rPr>
        <w:t>de</w:t>
      </w:r>
      <w:r w:rsidRPr="001D05F9">
        <w:rPr>
          <w:spacing w:val="-3"/>
          <w:sz w:val="16"/>
          <w:lang w:val="pt-BR"/>
        </w:rPr>
        <w:t xml:space="preserve"> </w:t>
      </w:r>
      <w:r w:rsidRPr="001D05F9">
        <w:rPr>
          <w:sz w:val="16"/>
          <w:lang w:val="pt-BR"/>
        </w:rPr>
        <w:t>software</w:t>
      </w:r>
      <w:r w:rsidRPr="001D05F9">
        <w:rPr>
          <w:sz w:val="16"/>
          <w:lang w:val="pt-BR"/>
        </w:rPr>
        <w:tab/>
        <w:t>20%</w:t>
      </w:r>
      <w:r w:rsidRPr="001D05F9">
        <w:rPr>
          <w:sz w:val="16"/>
          <w:lang w:val="pt-BR"/>
        </w:rPr>
        <w:tab/>
      </w:r>
    </w:p>
    <w:p w:rsidR="008B23D7" w:rsidRPr="001D05F9" w:rsidRDefault="003A4789" w:rsidP="008B23D7">
      <w:pPr>
        <w:tabs>
          <w:tab w:val="left" w:pos="6211"/>
          <w:tab w:val="left" w:pos="7331"/>
          <w:tab w:val="left" w:pos="8531"/>
          <w:tab w:val="right" w:pos="9977"/>
        </w:tabs>
        <w:spacing w:before="8" w:after="6"/>
        <w:ind w:left="1528"/>
        <w:rPr>
          <w:b/>
          <w:sz w:val="16"/>
          <w:lang w:val="pt-BR"/>
        </w:rPr>
      </w:pPr>
      <w:r w:rsidRPr="001D05F9">
        <w:rPr>
          <w:b/>
          <w:sz w:val="16"/>
          <w:lang w:val="pt-BR"/>
        </w:rPr>
        <w:t>Total do</w:t>
      </w:r>
      <w:r w:rsidRPr="001D05F9">
        <w:rPr>
          <w:b/>
          <w:spacing w:val="-3"/>
          <w:sz w:val="16"/>
          <w:lang w:val="pt-BR"/>
        </w:rPr>
        <w:t xml:space="preserve"> </w:t>
      </w:r>
      <w:r w:rsidRPr="001D05F9">
        <w:rPr>
          <w:b/>
          <w:sz w:val="16"/>
          <w:lang w:val="pt-BR"/>
        </w:rPr>
        <w:t>intangível</w:t>
      </w:r>
    </w:p>
    <w:p w:rsidR="003A4789" w:rsidRPr="001D05F9" w:rsidRDefault="003A4789" w:rsidP="008B23D7">
      <w:pPr>
        <w:tabs>
          <w:tab w:val="left" w:pos="6211"/>
          <w:tab w:val="left" w:pos="7331"/>
          <w:tab w:val="left" w:pos="8531"/>
          <w:tab w:val="right" w:pos="9977"/>
        </w:tabs>
        <w:spacing w:before="8" w:after="6"/>
        <w:ind w:left="1528"/>
        <w:rPr>
          <w:b/>
          <w:sz w:val="26"/>
          <w:lang w:val="pt-BR"/>
        </w:rPr>
      </w:pPr>
      <w:r w:rsidRPr="001D05F9">
        <w:rPr>
          <w:b/>
          <w:sz w:val="16"/>
          <w:lang w:val="pt-BR"/>
        </w:rPr>
        <w:tab/>
      </w: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Destacamos a seguir a movimentação do ativo intangível em </w:t>
      </w:r>
      <w:r w:rsidR="008B23D7" w:rsidRPr="001D05F9">
        <w:rPr>
          <w:spacing w:val="-1"/>
          <w:w w:val="98"/>
          <w:lang w:val="pt-BR"/>
        </w:rPr>
        <w:t>2017</w:t>
      </w:r>
      <w:r w:rsidRPr="001D05F9">
        <w:rPr>
          <w:spacing w:val="-1"/>
          <w:w w:val="98"/>
          <w:lang w:val="pt-BR"/>
        </w:rPr>
        <w:t>:</w:t>
      </w:r>
    </w:p>
    <w:p w:rsidR="003A4789" w:rsidRPr="001D05F9" w:rsidRDefault="003A4789" w:rsidP="003A4789">
      <w:pPr>
        <w:pStyle w:val="Corpodetexto"/>
        <w:spacing w:before="3"/>
        <w:rPr>
          <w:sz w:val="27"/>
          <w:lang w:val="pt-BR"/>
        </w:rPr>
      </w:pPr>
    </w:p>
    <w:tbl>
      <w:tblPr>
        <w:tblStyle w:val="TableNormal"/>
        <w:tblW w:w="0" w:type="auto"/>
        <w:tblInd w:w="1452" w:type="dxa"/>
        <w:tblLayout w:type="fixed"/>
        <w:tblLook w:val="01E0" w:firstRow="1" w:lastRow="1" w:firstColumn="1" w:lastColumn="1" w:noHBand="0" w:noVBand="0"/>
      </w:tblPr>
      <w:tblGrid>
        <w:gridCol w:w="2259"/>
        <w:gridCol w:w="1487"/>
        <w:gridCol w:w="840"/>
        <w:gridCol w:w="621"/>
        <w:gridCol w:w="1264"/>
        <w:gridCol w:w="1155"/>
        <w:gridCol w:w="972"/>
      </w:tblGrid>
      <w:tr w:rsidR="003A4789" w:rsidTr="003A4789">
        <w:trPr>
          <w:trHeight w:val="716"/>
        </w:trPr>
        <w:tc>
          <w:tcPr>
            <w:tcW w:w="2259" w:type="dxa"/>
            <w:tcBorders>
              <w:bottom w:val="single" w:sz="12" w:space="0" w:color="000000"/>
            </w:tcBorders>
          </w:tcPr>
          <w:p w:rsidR="003A4789" w:rsidRPr="001D05F9" w:rsidRDefault="003A4789" w:rsidP="003A4789">
            <w:pPr>
              <w:pStyle w:val="TableParagraph"/>
              <w:rPr>
                <w:sz w:val="16"/>
                <w:lang w:val="pt-BR"/>
              </w:rPr>
            </w:pPr>
          </w:p>
          <w:p w:rsidR="003A4789" w:rsidRPr="001D05F9" w:rsidRDefault="003A4789" w:rsidP="003A4789">
            <w:pPr>
              <w:pStyle w:val="TableParagraph"/>
              <w:spacing w:before="8"/>
              <w:rPr>
                <w:sz w:val="13"/>
                <w:lang w:val="pt-BR"/>
              </w:rPr>
            </w:pPr>
          </w:p>
          <w:p w:rsidR="003A4789" w:rsidRDefault="003A4789" w:rsidP="003A4789">
            <w:pPr>
              <w:pStyle w:val="TableParagraph"/>
              <w:ind w:left="76"/>
              <w:rPr>
                <w:b/>
                <w:sz w:val="16"/>
              </w:rPr>
            </w:pPr>
            <w:proofErr w:type="spellStart"/>
            <w:r>
              <w:rPr>
                <w:b/>
                <w:sz w:val="16"/>
              </w:rPr>
              <w:t>Descrição</w:t>
            </w:r>
            <w:proofErr w:type="spellEnd"/>
          </w:p>
        </w:tc>
        <w:tc>
          <w:tcPr>
            <w:tcW w:w="1487" w:type="dxa"/>
            <w:tcBorders>
              <w:bottom w:val="single" w:sz="12" w:space="0" w:color="000000"/>
            </w:tcBorders>
          </w:tcPr>
          <w:p w:rsidR="003A4789" w:rsidRDefault="003A4789" w:rsidP="003A4789">
            <w:pPr>
              <w:pStyle w:val="TableParagraph"/>
              <w:spacing w:line="158" w:lineRule="exact"/>
              <w:ind w:left="244"/>
              <w:rPr>
                <w:b/>
                <w:sz w:val="16"/>
              </w:rPr>
            </w:pPr>
            <w:proofErr w:type="spellStart"/>
            <w:r>
              <w:rPr>
                <w:b/>
                <w:sz w:val="16"/>
              </w:rPr>
              <w:t>Saldo</w:t>
            </w:r>
            <w:proofErr w:type="spellEnd"/>
            <w:r>
              <w:rPr>
                <w:b/>
                <w:spacing w:val="-4"/>
                <w:sz w:val="16"/>
              </w:rPr>
              <w:t xml:space="preserve"> </w:t>
            </w:r>
            <w:proofErr w:type="spellStart"/>
            <w:r>
              <w:rPr>
                <w:b/>
                <w:sz w:val="16"/>
              </w:rPr>
              <w:t>líquido</w:t>
            </w:r>
            <w:proofErr w:type="spellEnd"/>
          </w:p>
          <w:p w:rsidR="003A4789" w:rsidRDefault="003A4789" w:rsidP="00BB3014">
            <w:pPr>
              <w:pStyle w:val="TableParagraph"/>
              <w:spacing w:before="1"/>
              <w:ind w:left="448" w:right="219" w:firstLine="568"/>
              <w:rPr>
                <w:b/>
                <w:sz w:val="16"/>
              </w:rPr>
            </w:pP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7</w:t>
            </w:r>
          </w:p>
        </w:tc>
        <w:tc>
          <w:tcPr>
            <w:tcW w:w="840"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72"/>
              <w:jc w:val="right"/>
              <w:rPr>
                <w:b/>
                <w:sz w:val="16"/>
              </w:rPr>
            </w:pPr>
            <w:proofErr w:type="spellStart"/>
            <w:r>
              <w:rPr>
                <w:b/>
                <w:sz w:val="16"/>
              </w:rPr>
              <w:t>Adição</w:t>
            </w:r>
            <w:proofErr w:type="spellEnd"/>
          </w:p>
        </w:tc>
        <w:tc>
          <w:tcPr>
            <w:tcW w:w="621"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21"/>
              <w:jc w:val="right"/>
              <w:rPr>
                <w:b/>
                <w:sz w:val="16"/>
              </w:rPr>
            </w:pPr>
            <w:proofErr w:type="spellStart"/>
            <w:r>
              <w:rPr>
                <w:b/>
                <w:sz w:val="16"/>
              </w:rPr>
              <w:t>Baixa</w:t>
            </w:r>
            <w:proofErr w:type="spellEnd"/>
          </w:p>
        </w:tc>
        <w:tc>
          <w:tcPr>
            <w:tcW w:w="1264"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94"/>
              <w:jc w:val="right"/>
              <w:rPr>
                <w:b/>
                <w:sz w:val="16"/>
              </w:rPr>
            </w:pPr>
            <w:proofErr w:type="spellStart"/>
            <w:r>
              <w:rPr>
                <w:b/>
                <w:sz w:val="16"/>
              </w:rPr>
              <w:t>Transferência</w:t>
            </w:r>
            <w:proofErr w:type="spellEnd"/>
          </w:p>
        </w:tc>
        <w:tc>
          <w:tcPr>
            <w:tcW w:w="1155"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02"/>
              <w:jc w:val="right"/>
              <w:rPr>
                <w:b/>
                <w:sz w:val="16"/>
              </w:rPr>
            </w:pPr>
            <w:proofErr w:type="spellStart"/>
            <w:r>
              <w:rPr>
                <w:b/>
                <w:sz w:val="16"/>
              </w:rPr>
              <w:t>Amortização</w:t>
            </w:r>
            <w:proofErr w:type="spellEnd"/>
          </w:p>
        </w:tc>
        <w:tc>
          <w:tcPr>
            <w:tcW w:w="972" w:type="dxa"/>
            <w:tcBorders>
              <w:bottom w:val="single" w:sz="12" w:space="0" w:color="000000"/>
            </w:tcBorders>
          </w:tcPr>
          <w:p w:rsidR="003A4789" w:rsidRDefault="003A4789" w:rsidP="003A4789">
            <w:pPr>
              <w:pStyle w:val="TableParagraph"/>
              <w:spacing w:line="158" w:lineRule="exact"/>
              <w:ind w:left="461"/>
              <w:rPr>
                <w:b/>
                <w:sz w:val="16"/>
              </w:rPr>
            </w:pPr>
            <w:proofErr w:type="spellStart"/>
            <w:r>
              <w:rPr>
                <w:b/>
                <w:sz w:val="16"/>
              </w:rPr>
              <w:t>Saldo</w:t>
            </w:r>
            <w:proofErr w:type="spellEnd"/>
          </w:p>
          <w:p w:rsidR="003A4789" w:rsidRDefault="003A4789" w:rsidP="00BC1195">
            <w:pPr>
              <w:pStyle w:val="TableParagraph"/>
              <w:spacing w:before="1"/>
              <w:ind w:left="97" w:right="55"/>
              <w:rPr>
                <w:b/>
                <w:sz w:val="16"/>
              </w:rPr>
            </w:pPr>
            <w:proofErr w:type="spellStart"/>
            <w:r>
              <w:rPr>
                <w:b/>
                <w:sz w:val="16"/>
              </w:rPr>
              <w:t>líquido</w:t>
            </w:r>
            <w:proofErr w:type="spellEnd"/>
            <w:r>
              <w:rPr>
                <w:b/>
                <w:sz w:val="16"/>
              </w:rPr>
              <w:t xml:space="preserve"> </w:t>
            </w:r>
            <w:proofErr w:type="spellStart"/>
            <w:r>
              <w:rPr>
                <w:b/>
                <w:sz w:val="16"/>
              </w:rPr>
              <w:t>em</w:t>
            </w:r>
            <w:proofErr w:type="spellEnd"/>
            <w:r>
              <w:rPr>
                <w:b/>
                <w:sz w:val="16"/>
              </w:rPr>
              <w:t xml:space="preserve"> </w:t>
            </w:r>
            <w:r w:rsidR="00BC1195">
              <w:rPr>
                <w:b/>
                <w:spacing w:val="-1"/>
                <w:sz w:val="16"/>
              </w:rPr>
              <w:t>30/06</w:t>
            </w:r>
            <w:r>
              <w:rPr>
                <w:b/>
                <w:spacing w:val="-1"/>
                <w:sz w:val="16"/>
              </w:rPr>
              <w:t>/</w:t>
            </w:r>
            <w:r w:rsidR="008B23D7">
              <w:rPr>
                <w:b/>
                <w:spacing w:val="-1"/>
                <w:sz w:val="16"/>
              </w:rPr>
              <w:t>201</w:t>
            </w:r>
            <w:r w:rsidR="00BB3014">
              <w:rPr>
                <w:b/>
                <w:spacing w:val="-1"/>
                <w:sz w:val="16"/>
              </w:rPr>
              <w:t>8</w:t>
            </w:r>
          </w:p>
        </w:tc>
      </w:tr>
      <w:tr w:rsidR="003A4789" w:rsidRPr="00217F7E" w:rsidTr="003A4789">
        <w:trPr>
          <w:trHeight w:val="184"/>
        </w:trPr>
        <w:tc>
          <w:tcPr>
            <w:tcW w:w="2259" w:type="dxa"/>
            <w:tcBorders>
              <w:top w:val="single" w:sz="12" w:space="0" w:color="000000"/>
              <w:bottom w:val="single" w:sz="4" w:space="0" w:color="000000"/>
            </w:tcBorders>
          </w:tcPr>
          <w:p w:rsidR="003A4789" w:rsidRPr="001D05F9" w:rsidRDefault="003A4789" w:rsidP="003A4789">
            <w:pPr>
              <w:pStyle w:val="TableParagraph"/>
              <w:spacing w:line="164" w:lineRule="exact"/>
              <w:ind w:left="76"/>
              <w:rPr>
                <w:sz w:val="16"/>
                <w:lang w:val="pt-BR"/>
              </w:rPr>
            </w:pPr>
            <w:r w:rsidRPr="001D05F9">
              <w:rPr>
                <w:sz w:val="16"/>
                <w:lang w:val="pt-BR"/>
              </w:rPr>
              <w:t>Direitos de uso de software</w:t>
            </w:r>
          </w:p>
        </w:tc>
        <w:tc>
          <w:tcPr>
            <w:tcW w:w="1487" w:type="dxa"/>
            <w:tcBorders>
              <w:top w:val="single" w:sz="12" w:space="0" w:color="000000"/>
              <w:bottom w:val="single" w:sz="4" w:space="0" w:color="000000"/>
            </w:tcBorders>
          </w:tcPr>
          <w:p w:rsidR="003A4789" w:rsidRPr="001D05F9" w:rsidRDefault="003A4789" w:rsidP="003A4789">
            <w:pPr>
              <w:pStyle w:val="TableParagraph"/>
              <w:spacing w:line="164" w:lineRule="exact"/>
              <w:ind w:right="234"/>
              <w:jc w:val="right"/>
              <w:rPr>
                <w:b/>
                <w:sz w:val="16"/>
                <w:lang w:val="pt-BR"/>
              </w:rPr>
            </w:pPr>
          </w:p>
        </w:tc>
        <w:tc>
          <w:tcPr>
            <w:tcW w:w="840" w:type="dxa"/>
            <w:tcBorders>
              <w:top w:val="single" w:sz="12" w:space="0" w:color="000000"/>
              <w:bottom w:val="single" w:sz="4" w:space="0" w:color="000000"/>
            </w:tcBorders>
          </w:tcPr>
          <w:p w:rsidR="003A4789" w:rsidRPr="001D05F9" w:rsidRDefault="003A4789" w:rsidP="003A4789">
            <w:pPr>
              <w:pStyle w:val="TableParagraph"/>
              <w:spacing w:line="164" w:lineRule="exact"/>
              <w:ind w:right="71"/>
              <w:jc w:val="right"/>
              <w:rPr>
                <w:sz w:val="16"/>
                <w:lang w:val="pt-BR"/>
              </w:rPr>
            </w:pPr>
          </w:p>
        </w:tc>
        <w:tc>
          <w:tcPr>
            <w:tcW w:w="621" w:type="dxa"/>
            <w:tcBorders>
              <w:top w:val="single" w:sz="12" w:space="0" w:color="000000"/>
              <w:bottom w:val="single" w:sz="4" w:space="0" w:color="000000"/>
            </w:tcBorders>
          </w:tcPr>
          <w:p w:rsidR="003A4789" w:rsidRPr="001D05F9" w:rsidRDefault="003A4789" w:rsidP="003A4789">
            <w:pPr>
              <w:pStyle w:val="TableParagraph"/>
              <w:spacing w:line="164" w:lineRule="exact"/>
              <w:ind w:right="121"/>
              <w:jc w:val="right"/>
              <w:rPr>
                <w:sz w:val="16"/>
                <w:lang w:val="pt-BR"/>
              </w:rPr>
            </w:pPr>
          </w:p>
        </w:tc>
        <w:tc>
          <w:tcPr>
            <w:tcW w:w="1264" w:type="dxa"/>
            <w:tcBorders>
              <w:top w:val="single" w:sz="12" w:space="0" w:color="000000"/>
              <w:bottom w:val="single" w:sz="4" w:space="0" w:color="000000"/>
            </w:tcBorders>
          </w:tcPr>
          <w:p w:rsidR="003A4789" w:rsidRPr="001D05F9" w:rsidRDefault="003A4789" w:rsidP="003A4789">
            <w:pPr>
              <w:pStyle w:val="TableParagraph"/>
              <w:spacing w:line="164" w:lineRule="exact"/>
              <w:ind w:right="93"/>
              <w:jc w:val="right"/>
              <w:rPr>
                <w:sz w:val="16"/>
                <w:lang w:val="pt-BR"/>
              </w:rPr>
            </w:pPr>
          </w:p>
        </w:tc>
        <w:tc>
          <w:tcPr>
            <w:tcW w:w="1155" w:type="dxa"/>
            <w:tcBorders>
              <w:top w:val="single" w:sz="12" w:space="0" w:color="000000"/>
              <w:bottom w:val="single" w:sz="4" w:space="0" w:color="000000"/>
            </w:tcBorders>
          </w:tcPr>
          <w:p w:rsidR="003A4789" w:rsidRPr="001D05F9" w:rsidRDefault="003A4789" w:rsidP="003A4789">
            <w:pPr>
              <w:pStyle w:val="TableParagraph"/>
              <w:spacing w:line="164" w:lineRule="exact"/>
              <w:ind w:right="101"/>
              <w:jc w:val="right"/>
              <w:rPr>
                <w:sz w:val="16"/>
                <w:lang w:val="pt-BR"/>
              </w:rPr>
            </w:pPr>
          </w:p>
        </w:tc>
        <w:tc>
          <w:tcPr>
            <w:tcW w:w="972" w:type="dxa"/>
            <w:tcBorders>
              <w:top w:val="single" w:sz="12" w:space="0" w:color="000000"/>
              <w:bottom w:val="single" w:sz="4" w:space="0" w:color="000000"/>
            </w:tcBorders>
          </w:tcPr>
          <w:p w:rsidR="003A4789" w:rsidRPr="001D05F9" w:rsidRDefault="003A4789" w:rsidP="003A4789">
            <w:pPr>
              <w:pStyle w:val="TableParagraph"/>
              <w:spacing w:line="164" w:lineRule="exact"/>
              <w:ind w:right="70"/>
              <w:jc w:val="right"/>
              <w:rPr>
                <w:b/>
                <w:sz w:val="16"/>
                <w:lang w:val="pt-BR"/>
              </w:rPr>
            </w:pPr>
          </w:p>
        </w:tc>
      </w:tr>
      <w:tr w:rsidR="003A4789" w:rsidTr="003A4789">
        <w:trPr>
          <w:trHeight w:val="184"/>
        </w:trPr>
        <w:tc>
          <w:tcPr>
            <w:tcW w:w="2259"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1487" w:type="dxa"/>
            <w:tcBorders>
              <w:top w:val="single" w:sz="4" w:space="0" w:color="000000"/>
              <w:bottom w:val="single" w:sz="12" w:space="0" w:color="000000"/>
            </w:tcBorders>
          </w:tcPr>
          <w:p w:rsidR="003A4789" w:rsidRDefault="003A4789" w:rsidP="003A4789">
            <w:pPr>
              <w:pStyle w:val="TableParagraph"/>
              <w:spacing w:line="164" w:lineRule="exact"/>
              <w:ind w:right="234"/>
              <w:jc w:val="right"/>
              <w:rPr>
                <w:b/>
                <w:sz w:val="16"/>
              </w:rPr>
            </w:pPr>
          </w:p>
        </w:tc>
        <w:tc>
          <w:tcPr>
            <w:tcW w:w="840" w:type="dxa"/>
            <w:tcBorders>
              <w:top w:val="single" w:sz="4" w:space="0" w:color="000000"/>
              <w:bottom w:val="single" w:sz="12" w:space="0" w:color="000000"/>
            </w:tcBorders>
          </w:tcPr>
          <w:p w:rsidR="003A4789" w:rsidRDefault="003A4789" w:rsidP="003A4789">
            <w:pPr>
              <w:pStyle w:val="TableParagraph"/>
              <w:spacing w:line="164" w:lineRule="exact"/>
              <w:ind w:right="71"/>
              <w:jc w:val="right"/>
              <w:rPr>
                <w:b/>
                <w:sz w:val="16"/>
              </w:rPr>
            </w:pPr>
          </w:p>
        </w:tc>
        <w:tc>
          <w:tcPr>
            <w:tcW w:w="621" w:type="dxa"/>
            <w:tcBorders>
              <w:top w:val="single" w:sz="4" w:space="0" w:color="000000"/>
              <w:bottom w:val="single" w:sz="12" w:space="0" w:color="000000"/>
            </w:tcBorders>
          </w:tcPr>
          <w:p w:rsidR="003A4789" w:rsidRDefault="003A4789" w:rsidP="003A4789">
            <w:pPr>
              <w:pStyle w:val="TableParagraph"/>
              <w:spacing w:line="164" w:lineRule="exact"/>
              <w:ind w:right="121"/>
              <w:jc w:val="right"/>
              <w:rPr>
                <w:b/>
                <w:sz w:val="16"/>
              </w:rPr>
            </w:pPr>
          </w:p>
        </w:tc>
        <w:tc>
          <w:tcPr>
            <w:tcW w:w="1264" w:type="dxa"/>
            <w:tcBorders>
              <w:top w:val="single" w:sz="4" w:space="0" w:color="000000"/>
              <w:bottom w:val="single" w:sz="12" w:space="0" w:color="000000"/>
            </w:tcBorders>
          </w:tcPr>
          <w:p w:rsidR="003A4789" w:rsidRDefault="003A4789" w:rsidP="003A4789">
            <w:pPr>
              <w:pStyle w:val="TableParagraph"/>
              <w:spacing w:line="164" w:lineRule="exact"/>
              <w:ind w:right="93"/>
              <w:jc w:val="right"/>
              <w:rPr>
                <w:b/>
                <w:sz w:val="16"/>
              </w:rPr>
            </w:pPr>
          </w:p>
        </w:tc>
        <w:tc>
          <w:tcPr>
            <w:tcW w:w="1155" w:type="dxa"/>
            <w:tcBorders>
              <w:top w:val="single" w:sz="4" w:space="0" w:color="000000"/>
              <w:bottom w:val="single" w:sz="12" w:space="0" w:color="000000"/>
            </w:tcBorders>
          </w:tcPr>
          <w:p w:rsidR="003A4789" w:rsidRDefault="003A4789" w:rsidP="003A4789">
            <w:pPr>
              <w:pStyle w:val="TableParagraph"/>
              <w:spacing w:line="164" w:lineRule="exact"/>
              <w:ind w:right="101"/>
              <w:jc w:val="right"/>
              <w:rPr>
                <w:b/>
                <w:sz w:val="16"/>
              </w:rPr>
            </w:pPr>
          </w:p>
        </w:tc>
        <w:tc>
          <w:tcPr>
            <w:tcW w:w="972" w:type="dxa"/>
            <w:tcBorders>
              <w:top w:val="single" w:sz="4" w:space="0" w:color="000000"/>
              <w:bottom w:val="single" w:sz="12" w:space="0" w:color="000000"/>
            </w:tcBorders>
          </w:tcPr>
          <w:p w:rsidR="003A4789" w:rsidRDefault="003A4789" w:rsidP="003A4789">
            <w:pPr>
              <w:pStyle w:val="TableParagraph"/>
              <w:spacing w:line="164" w:lineRule="exact"/>
              <w:ind w:right="70"/>
              <w:jc w:val="right"/>
              <w:rPr>
                <w:b/>
                <w:sz w:val="16"/>
              </w:rPr>
            </w:pPr>
          </w:p>
        </w:tc>
      </w:tr>
    </w:tbl>
    <w:p w:rsidR="003A4789" w:rsidRDefault="003A4789" w:rsidP="003A4789">
      <w:pPr>
        <w:pStyle w:val="Corpodetexto"/>
        <w:spacing w:before="4"/>
        <w:rPr>
          <w:sz w:val="24"/>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Sescoop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434420" w:rsidP="00FC68C9">
            <w:pPr>
              <w:pStyle w:val="TableParagraph"/>
              <w:spacing w:line="158" w:lineRule="exact"/>
              <w:ind w:right="127"/>
              <w:jc w:val="right"/>
              <w:rPr>
                <w:b/>
                <w:sz w:val="16"/>
              </w:rPr>
            </w:pPr>
            <w:r>
              <w:rPr>
                <w:b/>
                <w:sz w:val="16"/>
              </w:rPr>
              <w:t>30/06/2018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434420" w:rsidP="003A4789">
            <w:pPr>
              <w:pStyle w:val="TableParagraph"/>
              <w:spacing w:line="164" w:lineRule="exact"/>
              <w:ind w:right="127"/>
              <w:jc w:val="right"/>
              <w:rPr>
                <w:sz w:val="16"/>
              </w:rPr>
            </w:pPr>
            <w:r w:rsidRPr="00434420">
              <w:rPr>
                <w:sz w:val="16"/>
              </w:rPr>
              <w:t>90.174,48</w:t>
            </w:r>
            <w:r>
              <w:rPr>
                <w:sz w:val="16"/>
              </w:rPr>
              <w:t xml:space="preserve"> </w:t>
            </w:r>
          </w:p>
        </w:tc>
        <w:tc>
          <w:tcPr>
            <w:tcW w:w="1000" w:type="dxa"/>
            <w:tcBorders>
              <w:top w:val="single" w:sz="12" w:space="0" w:color="000000"/>
              <w:bottom w:val="single" w:sz="2" w:space="0" w:color="000000"/>
            </w:tcBorders>
          </w:tcPr>
          <w:p w:rsidR="00FC68C9" w:rsidRDefault="00FC68C9" w:rsidP="00FC68C9">
            <w:pPr>
              <w:pStyle w:val="TableParagraph"/>
              <w:spacing w:line="164" w:lineRule="exact"/>
              <w:ind w:right="127"/>
              <w:jc w:val="right"/>
              <w:rPr>
                <w:sz w:val="16"/>
              </w:rPr>
            </w:pPr>
            <w:r>
              <w:rPr>
                <w:sz w:val="16"/>
              </w:rPr>
              <w:t>14.241,19</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434420" w:rsidP="003A4789">
            <w:pPr>
              <w:pStyle w:val="TableParagraph"/>
              <w:spacing w:line="162" w:lineRule="exact"/>
              <w:ind w:right="127"/>
              <w:jc w:val="right"/>
              <w:rPr>
                <w:sz w:val="16"/>
              </w:rPr>
            </w:pPr>
            <w:r w:rsidRPr="00434420">
              <w:rPr>
                <w:sz w:val="16"/>
              </w:rPr>
              <w:t>17.492,37</w:t>
            </w:r>
          </w:p>
        </w:tc>
        <w:tc>
          <w:tcPr>
            <w:tcW w:w="1000" w:type="dxa"/>
            <w:tcBorders>
              <w:top w:val="single" w:sz="2" w:space="0" w:color="000000"/>
              <w:bottom w:val="single" w:sz="4" w:space="0" w:color="000000"/>
            </w:tcBorders>
          </w:tcPr>
          <w:p w:rsidR="00FC68C9" w:rsidRDefault="00FC68C9" w:rsidP="00D450FE">
            <w:pPr>
              <w:pStyle w:val="TableParagraph"/>
              <w:spacing w:line="162" w:lineRule="exact"/>
              <w:ind w:right="127"/>
              <w:jc w:val="right"/>
              <w:rPr>
                <w:sz w:val="16"/>
              </w:rPr>
            </w:pPr>
            <w:r>
              <w:rPr>
                <w:sz w:val="16"/>
              </w:rPr>
              <w:t>5.931,83</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434420" w:rsidP="003A4789">
            <w:pPr>
              <w:pStyle w:val="TableParagraph"/>
              <w:spacing w:line="164" w:lineRule="exact"/>
              <w:ind w:right="127"/>
              <w:jc w:val="right"/>
              <w:rPr>
                <w:b/>
                <w:sz w:val="16"/>
              </w:rPr>
            </w:pPr>
            <w:r>
              <w:rPr>
                <w:b/>
                <w:sz w:val="16"/>
              </w:rPr>
              <w:t>107.666,85</w:t>
            </w:r>
          </w:p>
        </w:tc>
        <w:tc>
          <w:tcPr>
            <w:tcW w:w="1000" w:type="dxa"/>
            <w:tcBorders>
              <w:top w:val="single" w:sz="4" w:space="0" w:color="000000"/>
              <w:bottom w:val="single" w:sz="12" w:space="0" w:color="000000"/>
            </w:tcBorders>
          </w:tcPr>
          <w:p w:rsidR="00FC68C9" w:rsidRDefault="00FC68C9" w:rsidP="00FC68C9">
            <w:pPr>
              <w:pStyle w:val="TableParagraph"/>
              <w:spacing w:line="164" w:lineRule="exact"/>
              <w:ind w:right="127"/>
              <w:jc w:val="right"/>
              <w:rPr>
                <w:b/>
                <w:sz w:val="16"/>
              </w:rPr>
            </w:pPr>
            <w:r>
              <w:rPr>
                <w:b/>
                <w:sz w:val="16"/>
              </w:rPr>
              <w:t>20.173,02</w:t>
            </w:r>
          </w:p>
        </w:tc>
      </w:tr>
    </w:tbl>
    <w:p w:rsidR="003A4789" w:rsidRDefault="003A4789" w:rsidP="003A4789">
      <w:pPr>
        <w:pStyle w:val="Corpodetexto"/>
        <w:spacing w:before="7"/>
        <w:rPr>
          <w:sz w:val="24"/>
        </w:rPr>
      </w:pPr>
    </w:p>
    <w:p w:rsidR="003A4789" w:rsidRDefault="003A4789" w:rsidP="003A4789">
      <w:pPr>
        <w:pStyle w:val="Corpodetexto"/>
        <w:spacing w:before="2"/>
        <w:rPr>
          <w:sz w:val="24"/>
        </w:rPr>
      </w:pPr>
    </w:p>
    <w:p w:rsidR="003A4789" w:rsidRPr="001D05F9" w:rsidRDefault="003A4789" w:rsidP="003A4789">
      <w:pPr>
        <w:pStyle w:val="PargrafodaLista"/>
        <w:numPr>
          <w:ilvl w:val="0"/>
          <w:numId w:val="13"/>
        </w:numPr>
        <w:tabs>
          <w:tab w:val="left" w:pos="1908"/>
        </w:tabs>
        <w:ind w:left="1907" w:hanging="379"/>
        <w:rPr>
          <w:rFonts w:ascii="Arial Black" w:hAnsi="Arial Black"/>
          <w:sz w:val="19"/>
          <w:lang w:val="pt-BR"/>
        </w:rPr>
      </w:pPr>
      <w:r w:rsidRPr="001D05F9">
        <w:rPr>
          <w:rFonts w:ascii="Arial Black" w:hAnsi="Arial Black"/>
          <w:sz w:val="19"/>
          <w:lang w:val="pt-BR"/>
        </w:rPr>
        <w:t>Salários, encargos sociais e impostos a</w:t>
      </w:r>
      <w:r w:rsidRPr="001D05F9">
        <w:rPr>
          <w:rFonts w:ascii="Arial Black" w:hAnsi="Arial Black"/>
          <w:spacing w:val="-5"/>
          <w:sz w:val="19"/>
          <w:lang w:val="pt-BR"/>
        </w:rPr>
        <w:t xml:space="preserve"> </w:t>
      </w:r>
      <w:proofErr w:type="gramStart"/>
      <w:r w:rsidRPr="001D05F9">
        <w:rPr>
          <w:rFonts w:ascii="Arial Black" w:hAnsi="Arial Black"/>
          <w:sz w:val="19"/>
          <w:lang w:val="pt-BR"/>
        </w:rPr>
        <w:t>pagar</w:t>
      </w:r>
      <w:proofErr w:type="gramEnd"/>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18"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A509D8" w:rsidP="00D450FE">
            <w:pPr>
              <w:pStyle w:val="TableParagraph"/>
              <w:spacing w:line="158" w:lineRule="exact"/>
              <w:ind w:right="127"/>
              <w:jc w:val="right"/>
              <w:rPr>
                <w:b/>
                <w:sz w:val="16"/>
              </w:rPr>
            </w:pPr>
            <w:r>
              <w:rPr>
                <w:b/>
                <w:sz w:val="16"/>
              </w:rPr>
              <w:t xml:space="preserve">30/06/2018 </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roofErr w:type="gramStart"/>
            <w:r w:rsidRPr="001D05F9">
              <w:rPr>
                <w:b/>
                <w:sz w:val="16"/>
                <w:lang w:val="pt-BR"/>
              </w:rPr>
              <w:t>)</w:t>
            </w:r>
            <w:proofErr w:type="gramEnd"/>
          </w:p>
        </w:tc>
        <w:tc>
          <w:tcPr>
            <w:tcW w:w="1871" w:type="dxa"/>
            <w:tcBorders>
              <w:top w:val="single" w:sz="12" w:space="0" w:color="000000"/>
            </w:tcBorders>
          </w:tcPr>
          <w:p w:rsidR="003A4789" w:rsidRPr="001D05F9" w:rsidRDefault="003A4789" w:rsidP="003A4789">
            <w:pPr>
              <w:pStyle w:val="TableParagraph"/>
              <w:spacing w:line="179" w:lineRule="exact"/>
              <w:ind w:right="134"/>
              <w:jc w:val="right"/>
              <w:rPr>
                <w:sz w:val="16"/>
                <w:lang w:val="pt-BR"/>
              </w:rPr>
            </w:pP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C62760" w:rsidP="003A4789">
            <w:pPr>
              <w:pStyle w:val="TableParagraph"/>
              <w:spacing w:line="159" w:lineRule="exact"/>
              <w:ind w:right="134"/>
              <w:jc w:val="right"/>
              <w:rPr>
                <w:sz w:val="16"/>
              </w:rPr>
            </w:pPr>
            <w:r>
              <w:rPr>
                <w:sz w:val="16"/>
              </w:rPr>
              <w:t>24.741</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3A4789" w:rsidP="003A4789">
            <w:pPr>
              <w:pStyle w:val="TableParagraph"/>
              <w:spacing w:line="164" w:lineRule="exact"/>
              <w:ind w:right="134"/>
              <w:jc w:val="right"/>
              <w:rPr>
                <w:b/>
                <w:sz w:val="16"/>
              </w:rPr>
            </w:pPr>
          </w:p>
        </w:tc>
        <w:tc>
          <w:tcPr>
            <w:tcW w:w="1008" w:type="dxa"/>
            <w:tcBorders>
              <w:top w:val="single" w:sz="4" w:space="0" w:color="000000"/>
              <w:bottom w:val="single" w:sz="12" w:space="0" w:color="000000"/>
            </w:tcBorders>
          </w:tcPr>
          <w:p w:rsidR="003A4789" w:rsidRDefault="003A4789" w:rsidP="003A4789">
            <w:pPr>
              <w:pStyle w:val="TableParagraph"/>
              <w:spacing w:line="164" w:lineRule="exact"/>
              <w:ind w:right="67"/>
              <w:jc w:val="right"/>
              <w:rPr>
                <w:b/>
                <w:sz w:val="16"/>
              </w:rPr>
            </w:pPr>
          </w:p>
        </w:tc>
      </w:tr>
    </w:tbl>
    <w:p w:rsidR="003A4789" w:rsidRDefault="003A4789" w:rsidP="003A4789">
      <w:pPr>
        <w:spacing w:line="164"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953" w:hanging="425"/>
        <w:jc w:val="both"/>
        <w:rPr>
          <w:spacing w:val="-1"/>
          <w:w w:val="98"/>
          <w:lang w:val="pt-BR"/>
        </w:rPr>
      </w:pPr>
      <w:r w:rsidRPr="001D05F9">
        <w:rPr>
          <w:b/>
          <w:w w:val="106"/>
          <w:lang w:val="pt-BR"/>
        </w:rPr>
        <w:t>(</w:t>
      </w:r>
      <w:r w:rsidRPr="001D05F9">
        <w:rPr>
          <w:b/>
          <w:w w:val="86"/>
          <w:lang w:val="pt-BR"/>
        </w:rPr>
        <w:t>a</w:t>
      </w:r>
      <w:r w:rsidRPr="001D05F9">
        <w:rPr>
          <w:b/>
          <w:w w:val="106"/>
          <w:lang w:val="pt-BR"/>
        </w:rPr>
        <w:t>)</w:t>
      </w:r>
      <w:proofErr w:type="gramStart"/>
      <w:r w:rsidRPr="001D05F9">
        <w:rPr>
          <w:rFonts w:ascii="Times New Roman" w:hAnsi="Times New Roman"/>
          <w:lang w:val="pt-BR"/>
        </w:rPr>
        <w:t xml:space="preserve">   </w:t>
      </w:r>
      <w:proofErr w:type="gramEnd"/>
      <w:r w:rsidRPr="001D05F9">
        <w:rPr>
          <w:spacing w:val="-1"/>
          <w:w w:val="98"/>
          <w:lang w:val="pt-BR"/>
        </w:rPr>
        <w:t>O saldo refere-se aos encargos previdenciários e tributos incidentes e/ou retidos sobre 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3A4789" w:rsidP="003A4789">
            <w:pPr>
              <w:pStyle w:val="TableParagraph"/>
              <w:spacing w:line="267" w:lineRule="exact"/>
              <w:ind w:left="76"/>
              <w:rPr>
                <w:rFonts w:ascii="Arial Black" w:hAnsi="Arial Black"/>
                <w:sz w:val="19"/>
                <w:lang w:val="pt-BR"/>
              </w:rPr>
            </w:pPr>
            <w:r w:rsidRPr="001D05F9">
              <w:rPr>
                <w:rFonts w:ascii="Arial Black" w:hAnsi="Arial Black"/>
                <w:sz w:val="19"/>
                <w:lang w:val="pt-BR"/>
              </w:rPr>
              <w:t>11.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C62760" w:rsidP="008B61C5">
            <w:pPr>
              <w:pStyle w:val="TableParagraph"/>
              <w:spacing w:before="126"/>
              <w:ind w:right="134"/>
              <w:jc w:val="right"/>
              <w:rPr>
                <w:b/>
                <w:sz w:val="16"/>
              </w:rPr>
            </w:pPr>
            <w:r>
              <w:rPr>
                <w:b/>
                <w:sz w:val="16"/>
              </w:rPr>
              <w:t>30/06/2018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C62760" w:rsidP="003A4789">
            <w:pPr>
              <w:pStyle w:val="TableParagraph"/>
              <w:spacing w:line="180" w:lineRule="exact"/>
              <w:ind w:right="134"/>
              <w:jc w:val="right"/>
              <w:rPr>
                <w:sz w:val="16"/>
              </w:rPr>
            </w:pPr>
            <w:r>
              <w:rPr>
                <w:sz w:val="16"/>
              </w:rPr>
              <w:t>42.573</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C62760" w:rsidP="003A4789">
            <w:pPr>
              <w:pStyle w:val="TableParagraph"/>
              <w:spacing w:line="173" w:lineRule="exact"/>
              <w:ind w:right="134"/>
              <w:jc w:val="right"/>
              <w:rPr>
                <w:sz w:val="16"/>
              </w:rPr>
            </w:pPr>
            <w:r>
              <w:rPr>
                <w:sz w:val="16"/>
              </w:rPr>
              <w:t>10.090</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C62760" w:rsidP="003A4789">
            <w:pPr>
              <w:pStyle w:val="TableParagraph"/>
              <w:spacing w:line="174" w:lineRule="exact"/>
              <w:ind w:right="134"/>
              <w:jc w:val="right"/>
              <w:rPr>
                <w:sz w:val="16"/>
              </w:rPr>
            </w:pPr>
            <w:r>
              <w:rPr>
                <w:sz w:val="16"/>
              </w:rPr>
              <w:t>3.406</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E40971" w:rsidP="00C62760">
            <w:pPr>
              <w:pStyle w:val="TableParagraph"/>
              <w:spacing w:line="159" w:lineRule="exact"/>
              <w:ind w:right="134"/>
              <w:jc w:val="right"/>
              <w:rPr>
                <w:sz w:val="16"/>
              </w:rPr>
            </w:pPr>
            <w:r>
              <w:rPr>
                <w:sz w:val="16"/>
              </w:rPr>
              <w:t>42</w:t>
            </w:r>
            <w:r w:rsidR="00C62760">
              <w:rPr>
                <w:sz w:val="16"/>
              </w:rPr>
              <w:t>6</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C62760" w:rsidP="008B61C5">
            <w:pPr>
              <w:pStyle w:val="TableParagraph"/>
              <w:spacing w:line="164" w:lineRule="exact"/>
              <w:ind w:right="134"/>
              <w:jc w:val="right"/>
              <w:rPr>
                <w:b/>
                <w:sz w:val="16"/>
              </w:rPr>
            </w:pPr>
            <w:r>
              <w:rPr>
                <w:b/>
                <w:sz w:val="16"/>
              </w:rPr>
              <w:t>56.495</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Default="003A4789" w:rsidP="003A4789">
      <w:pPr>
        <w:ind w:left="1528"/>
        <w:rPr>
          <w:rFonts w:ascii="Arial Black" w:hAnsi="Arial Black"/>
          <w:sz w:val="19"/>
        </w:rPr>
      </w:pPr>
      <w:r>
        <w:rPr>
          <w:noProof/>
          <w:lang w:val="pt-BR" w:eastAsia="pt-BR"/>
        </w:rPr>
        <w:drawing>
          <wp:anchor distT="0" distB="0" distL="0" distR="0" simplePos="0" relativeHeight="251681792" behindDoc="1" locked="0" layoutInCell="1" allowOverlap="1" wp14:anchorId="07C1B437" wp14:editId="2D2B5CBA">
            <wp:simplePos x="0" y="0"/>
            <wp:positionH relativeFrom="page">
              <wp:posOffset>1612391</wp:posOffset>
            </wp:positionH>
            <wp:positionV relativeFrom="paragraph">
              <wp:posOffset>-699326</wp:posOffset>
            </wp:positionV>
            <wp:extent cx="5452871"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73910EA1" wp14:editId="1EEB2622">
            <wp:simplePos x="0" y="0"/>
            <wp:positionH relativeFrom="page">
              <wp:posOffset>1612391</wp:posOffset>
            </wp:positionH>
            <wp:positionV relativeFrom="paragraph">
              <wp:posOffset>-575882</wp:posOffset>
            </wp:positionV>
            <wp:extent cx="5452871" cy="6096"/>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3840" behindDoc="1" locked="0" layoutInCell="1" allowOverlap="1" wp14:anchorId="3E22B2B4" wp14:editId="542E80C0">
            <wp:simplePos x="0" y="0"/>
            <wp:positionH relativeFrom="page">
              <wp:posOffset>1612391</wp:posOffset>
            </wp:positionH>
            <wp:positionV relativeFrom="paragraph">
              <wp:posOffset>-452438</wp:posOffset>
            </wp:positionV>
            <wp:extent cx="5452871"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18" cstate="print"/>
                    <a:stretch>
                      <a:fillRect/>
                    </a:stretch>
                  </pic:blipFill>
                  <pic:spPr>
                    <a:xfrm>
                      <a:off x="0" y="0"/>
                      <a:ext cx="5452871" cy="6096"/>
                    </a:xfrm>
                    <a:prstGeom prst="rect">
                      <a:avLst/>
                    </a:prstGeom>
                  </pic:spPr>
                </pic:pic>
              </a:graphicData>
            </a:graphic>
          </wp:anchor>
        </w:drawing>
      </w:r>
      <w:r>
        <w:rPr>
          <w:rFonts w:ascii="Arial Black" w:hAnsi="Arial Black"/>
          <w:sz w:val="19"/>
        </w:rPr>
        <w:t xml:space="preserve">12. </w:t>
      </w:r>
      <w:proofErr w:type="spellStart"/>
      <w:r>
        <w:rPr>
          <w:rFonts w:ascii="Arial Black" w:hAnsi="Arial Black"/>
          <w:sz w:val="19"/>
        </w:rPr>
        <w:t>Obrigações</w:t>
      </w:r>
      <w:proofErr w:type="spellEnd"/>
      <w:r>
        <w:rPr>
          <w:rFonts w:ascii="Arial Black" w:hAnsi="Arial Black"/>
          <w:sz w:val="19"/>
        </w:rPr>
        <w:t xml:space="preserve"> com </w:t>
      </w:r>
      <w:proofErr w:type="spellStart"/>
      <w:r>
        <w:rPr>
          <w:rFonts w:ascii="Arial Black" w:hAnsi="Arial Black"/>
          <w:sz w:val="19"/>
        </w:rPr>
        <w:t>convênios</w:t>
      </w:r>
      <w:proofErr w:type="spellEnd"/>
    </w:p>
    <w:p w:rsidR="003A4789" w:rsidRDefault="003A4789" w:rsidP="00E3418A">
      <w:pPr>
        <w:pStyle w:val="Corpodetexto"/>
        <w:spacing w:before="16" w:line="266" w:lineRule="auto"/>
        <w:ind w:left="1528" w:right="247"/>
        <w:jc w:val="both"/>
      </w:pPr>
      <w:r w:rsidRPr="001D05F9">
        <w:rPr>
          <w:spacing w:val="-1"/>
          <w:w w:val="98"/>
          <w:lang w:val="pt-BR"/>
        </w:rPr>
        <w:t>Referem-se aos saldos de recursos provenientes de convênios, ainda não utilizados ou aguardando finalização da prestação de contas efetuada, conforme demonstrado</w:t>
      </w:r>
      <w:r w:rsidR="00896980" w:rsidRPr="001D05F9">
        <w:rPr>
          <w:lang w:val="pt-BR"/>
        </w:rPr>
        <w:t xml:space="preserve">. </w:t>
      </w:r>
      <w:proofErr w:type="spellStart"/>
      <w:proofErr w:type="gramStart"/>
      <w:r w:rsidR="00896980">
        <w:t>Não</w:t>
      </w:r>
      <w:proofErr w:type="spellEnd"/>
      <w:r w:rsidR="00896980">
        <w:t xml:space="preserve"> se </w:t>
      </w:r>
      <w:proofErr w:type="spellStart"/>
      <w:r w:rsidR="00896980">
        <w:t>aplica</w:t>
      </w:r>
      <w:proofErr w:type="spellEnd"/>
      <w:r w:rsidR="00896980">
        <w:t>.</w:t>
      </w:r>
      <w:proofErr w:type="gramEnd"/>
    </w:p>
    <w:p w:rsidR="003A4789" w:rsidRDefault="003A4789" w:rsidP="003A4789">
      <w:pPr>
        <w:pStyle w:val="Corpodetexto"/>
        <w:spacing w:before="3"/>
        <w:rPr>
          <w:sz w:val="25"/>
        </w:rPr>
      </w:pPr>
    </w:p>
    <w:tbl>
      <w:tblPr>
        <w:tblStyle w:val="TableNormal"/>
        <w:tblW w:w="0" w:type="auto"/>
        <w:tblInd w:w="1451" w:type="dxa"/>
        <w:tblLayout w:type="fixed"/>
        <w:tblLook w:val="01E0" w:firstRow="1" w:lastRow="1" w:firstColumn="1" w:lastColumn="1" w:noHBand="0" w:noVBand="0"/>
      </w:tblPr>
      <w:tblGrid>
        <w:gridCol w:w="4931"/>
        <w:gridCol w:w="2667"/>
        <w:gridCol w:w="999"/>
      </w:tblGrid>
      <w:tr w:rsidR="003A4789" w:rsidTr="003A4789">
        <w:trPr>
          <w:trHeight w:val="399"/>
        </w:trPr>
        <w:tc>
          <w:tcPr>
            <w:tcW w:w="4931"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67" w:type="dxa"/>
            <w:tcBorders>
              <w:bottom w:val="single" w:sz="12" w:space="0" w:color="000000"/>
            </w:tcBorders>
          </w:tcPr>
          <w:p w:rsidR="003A4789" w:rsidRDefault="00C62760" w:rsidP="00C62760">
            <w:pPr>
              <w:pStyle w:val="TableParagraph"/>
              <w:spacing w:line="158" w:lineRule="exact"/>
              <w:ind w:left="981"/>
              <w:rPr>
                <w:b/>
                <w:sz w:val="16"/>
              </w:rPr>
            </w:pPr>
            <w:r>
              <w:rPr>
                <w:b/>
                <w:sz w:val="16"/>
              </w:rPr>
              <w:t>30/06/2018</w:t>
            </w:r>
          </w:p>
        </w:tc>
        <w:tc>
          <w:tcPr>
            <w:tcW w:w="999" w:type="dxa"/>
            <w:tcBorders>
              <w:bottom w:val="single" w:sz="12" w:space="0" w:color="000000"/>
            </w:tcBorders>
          </w:tcPr>
          <w:p w:rsidR="003A4789" w:rsidRDefault="003A4789" w:rsidP="008B61C5">
            <w:pPr>
              <w:pStyle w:val="TableParagraph"/>
              <w:spacing w:line="158" w:lineRule="exact"/>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Projeto</w:t>
            </w:r>
            <w:proofErr w:type="spellEnd"/>
            <w:r>
              <w:rPr>
                <w:sz w:val="16"/>
              </w:rPr>
              <w:t xml:space="preserve"> Especial – </w:t>
            </w:r>
            <w:proofErr w:type="spellStart"/>
            <w:r>
              <w:rPr>
                <w:sz w:val="16"/>
              </w:rPr>
              <w:t>Pós</w:t>
            </w:r>
            <w:proofErr w:type="spellEnd"/>
            <w:r>
              <w:rPr>
                <w:sz w:val="16"/>
              </w:rPr>
              <w:t xml:space="preserve"> </w:t>
            </w:r>
            <w:proofErr w:type="spellStart"/>
            <w:r>
              <w:rPr>
                <w:sz w:val="16"/>
              </w:rPr>
              <w:t>Graduação</w:t>
            </w:r>
            <w:proofErr w:type="spellEnd"/>
          </w:p>
        </w:tc>
        <w:tc>
          <w:tcPr>
            <w:tcW w:w="2667" w:type="dxa"/>
            <w:tcBorders>
              <w:top w:val="single" w:sz="12" w:space="0" w:color="000000"/>
              <w:bottom w:val="single" w:sz="4" w:space="0" w:color="000000"/>
            </w:tcBorders>
          </w:tcPr>
          <w:p w:rsidR="003A4789" w:rsidRDefault="003A4789" w:rsidP="003A4789">
            <w:pPr>
              <w:pStyle w:val="TableParagraph"/>
              <w:ind w:left="1729"/>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left="1729"/>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r w:rsidR="003A4789" w:rsidTr="003A4789">
        <w:trPr>
          <w:trHeight w:val="1268"/>
        </w:trPr>
        <w:tc>
          <w:tcPr>
            <w:tcW w:w="4931" w:type="dxa"/>
            <w:tcBorders>
              <w:top w:val="single" w:sz="12" w:space="0" w:color="000000"/>
              <w:bottom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13. Provisão para demandas judiciais</w:t>
            </w:r>
          </w:p>
          <w:p w:rsidR="00896980" w:rsidRPr="001D05F9" w:rsidRDefault="00896980" w:rsidP="003A4789">
            <w:pPr>
              <w:pStyle w:val="TableParagraph"/>
              <w:ind w:left="77"/>
              <w:rPr>
                <w:rFonts w:ascii="Arial Black" w:hAnsi="Arial Black"/>
                <w:sz w:val="19"/>
                <w:lang w:val="pt-BR"/>
              </w:rPr>
            </w:pPr>
            <w:r w:rsidRPr="001D05F9">
              <w:rPr>
                <w:rFonts w:ascii="Arial Black" w:hAnsi="Arial Black"/>
                <w:sz w:val="19"/>
                <w:lang w:val="pt-BR"/>
              </w:rPr>
              <w:t>Não se aplica</w:t>
            </w:r>
          </w:p>
          <w:p w:rsidR="003A4789" w:rsidRPr="001D05F9" w:rsidRDefault="003A4789" w:rsidP="003A4789">
            <w:pPr>
              <w:pStyle w:val="TableParagraph"/>
              <w:spacing w:before="2"/>
              <w:rPr>
                <w:sz w:val="24"/>
                <w:lang w:val="pt-BR"/>
              </w:rPr>
            </w:pPr>
          </w:p>
          <w:p w:rsidR="003A4789" w:rsidRDefault="003A4789" w:rsidP="003A4789">
            <w:pPr>
              <w:pStyle w:val="TableParagraph"/>
              <w:ind w:left="77"/>
              <w:rPr>
                <w:b/>
                <w:sz w:val="16"/>
              </w:rPr>
            </w:pPr>
            <w:proofErr w:type="spellStart"/>
            <w:r>
              <w:rPr>
                <w:b/>
                <w:sz w:val="16"/>
              </w:rPr>
              <w:t>Descrição</w:t>
            </w:r>
            <w:proofErr w:type="spellEnd"/>
          </w:p>
        </w:tc>
        <w:tc>
          <w:tcPr>
            <w:tcW w:w="2667"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C62760" w:rsidP="00C62760">
            <w:pPr>
              <w:pStyle w:val="TableParagraph"/>
              <w:spacing w:before="107"/>
              <w:ind w:right="123"/>
              <w:jc w:val="right"/>
              <w:rPr>
                <w:b/>
                <w:sz w:val="16"/>
              </w:rPr>
            </w:pPr>
            <w:r>
              <w:rPr>
                <w:b/>
                <w:sz w:val="16"/>
              </w:rPr>
              <w:t>30/06/2018</w:t>
            </w:r>
          </w:p>
        </w:tc>
        <w:tc>
          <w:tcPr>
            <w:tcW w:w="999"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Provisões</w:t>
            </w:r>
            <w:proofErr w:type="spellEnd"/>
            <w:r>
              <w:rPr>
                <w:sz w:val="16"/>
              </w:rPr>
              <w:t xml:space="preserve"> </w:t>
            </w:r>
            <w:proofErr w:type="spellStart"/>
            <w:r>
              <w:rPr>
                <w:sz w:val="16"/>
              </w:rPr>
              <w:t>demandas</w:t>
            </w:r>
            <w:proofErr w:type="spellEnd"/>
            <w:r>
              <w:rPr>
                <w:sz w:val="16"/>
              </w:rPr>
              <w:t xml:space="preserve"> </w:t>
            </w:r>
            <w:proofErr w:type="spellStart"/>
            <w:r>
              <w:rPr>
                <w:sz w:val="16"/>
              </w:rPr>
              <w:t>trabalhistas</w:t>
            </w:r>
            <w:proofErr w:type="spellEnd"/>
          </w:p>
        </w:tc>
        <w:tc>
          <w:tcPr>
            <w:tcW w:w="2667" w:type="dxa"/>
            <w:tcBorders>
              <w:top w:val="single" w:sz="12" w:space="0" w:color="000000"/>
              <w:bottom w:val="single" w:sz="4" w:space="0" w:color="000000"/>
            </w:tcBorders>
          </w:tcPr>
          <w:p w:rsidR="003A4789" w:rsidRDefault="003A4789" w:rsidP="003A4789">
            <w:pPr>
              <w:pStyle w:val="TableParagraph"/>
              <w:ind w:right="123"/>
              <w:jc w:val="right"/>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right="123"/>
              <w:jc w:val="right"/>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bl>
    <w:p w:rsidR="003A4789" w:rsidRDefault="003A4789" w:rsidP="003A4789">
      <w:pPr>
        <w:pStyle w:val="Corpodetexto"/>
        <w:spacing w:before="7"/>
        <w:rPr>
          <w:sz w:val="24"/>
        </w:rPr>
      </w:pPr>
    </w:p>
    <w:p w:rsidR="003A4789" w:rsidRPr="001D05F9" w:rsidRDefault="003A4789" w:rsidP="00E3418A">
      <w:pPr>
        <w:pStyle w:val="Corpodetexto"/>
        <w:spacing w:line="266" w:lineRule="auto"/>
        <w:ind w:left="1528" w:right="570" w:hanging="1"/>
        <w:jc w:val="both"/>
        <w:rPr>
          <w:spacing w:val="-1"/>
          <w:w w:val="98"/>
          <w:lang w:val="pt-BR"/>
        </w:rPr>
      </w:pPr>
      <w:r w:rsidRPr="001D05F9">
        <w:rPr>
          <w:spacing w:val="-1"/>
          <w:w w:val="98"/>
          <w:lang w:val="pt-BR"/>
        </w:rPr>
        <w:t>A Entidade é parte em um processo judicial de natureza trabalhista ao qual a assessoria jurídica considera provável a perda.</w:t>
      </w: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14.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C62760" w:rsidP="00E65CA3">
            <w:pPr>
              <w:pStyle w:val="TableParagraph"/>
              <w:spacing w:line="158" w:lineRule="exact"/>
              <w:ind w:right="134"/>
              <w:jc w:val="right"/>
              <w:rPr>
                <w:b/>
                <w:sz w:val="16"/>
              </w:rPr>
            </w:pPr>
            <w:r>
              <w:rPr>
                <w:b/>
                <w:sz w:val="16"/>
              </w:rPr>
              <w:t>30/06/2018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C62760" w:rsidP="003A4789">
            <w:pPr>
              <w:pStyle w:val="TableParagraph"/>
              <w:spacing w:line="164" w:lineRule="exact"/>
              <w:ind w:right="134"/>
              <w:jc w:val="right"/>
              <w:rPr>
                <w:sz w:val="16"/>
              </w:rPr>
            </w:pPr>
            <w:r w:rsidRPr="00C62760">
              <w:rPr>
                <w:sz w:val="16"/>
              </w:rPr>
              <w:t>4.678.473,74</w:t>
            </w:r>
          </w:p>
        </w:tc>
        <w:tc>
          <w:tcPr>
            <w:tcW w:w="1008" w:type="dxa"/>
            <w:tcBorders>
              <w:top w:val="single" w:sz="12" w:space="0" w:color="000000"/>
              <w:bottom w:val="single" w:sz="4" w:space="0" w:color="000000"/>
            </w:tcBorders>
          </w:tcPr>
          <w:p w:rsidR="00E65CA3" w:rsidRDefault="00E65CA3" w:rsidP="00E65CA3">
            <w:pPr>
              <w:pStyle w:val="TableParagraph"/>
              <w:spacing w:line="164" w:lineRule="exact"/>
              <w:jc w:val="center"/>
              <w:rPr>
                <w:sz w:val="16"/>
              </w:rPr>
            </w:pPr>
            <w:r>
              <w:rPr>
                <w:sz w:val="16"/>
              </w:rPr>
              <w:t>3.626.808,96</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C62760" w:rsidP="003A4789">
            <w:pPr>
              <w:pStyle w:val="TableParagraph"/>
              <w:spacing w:line="164" w:lineRule="exact"/>
              <w:ind w:right="134"/>
              <w:jc w:val="right"/>
              <w:rPr>
                <w:b/>
                <w:sz w:val="16"/>
              </w:rPr>
            </w:pPr>
            <w:r w:rsidRPr="00C62760">
              <w:rPr>
                <w:b/>
                <w:sz w:val="16"/>
              </w:rPr>
              <w:t>4.678.473,74</w:t>
            </w:r>
          </w:p>
        </w:tc>
        <w:tc>
          <w:tcPr>
            <w:tcW w:w="1008" w:type="dxa"/>
            <w:tcBorders>
              <w:top w:val="single" w:sz="4" w:space="0" w:color="000000"/>
              <w:bottom w:val="single" w:sz="12" w:space="0" w:color="000000"/>
            </w:tcBorders>
          </w:tcPr>
          <w:p w:rsidR="00E65CA3" w:rsidRDefault="00E65CA3" w:rsidP="00E65CA3">
            <w:pPr>
              <w:pStyle w:val="TableParagraph"/>
              <w:spacing w:line="164" w:lineRule="exact"/>
              <w:jc w:val="right"/>
              <w:rPr>
                <w:b/>
                <w:sz w:val="16"/>
              </w:rPr>
            </w:pPr>
            <w:r>
              <w:rPr>
                <w:b/>
                <w:sz w:val="16"/>
              </w:rPr>
              <w:t>3.626.808,96</w:t>
            </w:r>
          </w:p>
        </w:tc>
      </w:tr>
      <w:tr w:rsidR="003A4789" w:rsidTr="008D1AFE">
        <w:trPr>
          <w:trHeight w:val="658"/>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15.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8D1AFE">
        <w:trPr>
          <w:trHeight w:val="387"/>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877229" w:rsidP="008D1AFE">
            <w:pPr>
              <w:pStyle w:val="TableParagraph"/>
              <w:spacing w:before="125"/>
              <w:ind w:right="134"/>
              <w:jc w:val="right"/>
              <w:rPr>
                <w:b/>
                <w:sz w:val="16"/>
              </w:rPr>
            </w:pPr>
            <w:r>
              <w:rPr>
                <w:b/>
                <w:sz w:val="16"/>
              </w:rPr>
              <w:t>30/06/2018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3A4789">
        <w:trPr>
          <w:trHeight w:val="197"/>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877229" w:rsidP="008D1AFE">
            <w:pPr>
              <w:pStyle w:val="TableParagraph"/>
              <w:spacing w:line="178" w:lineRule="exact"/>
              <w:ind w:right="134"/>
              <w:jc w:val="right"/>
              <w:rPr>
                <w:sz w:val="16"/>
              </w:rPr>
            </w:pPr>
            <w:r>
              <w:rPr>
                <w:sz w:val="16"/>
              </w:rPr>
              <w:t>989.170</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3A4789">
        <w:trPr>
          <w:trHeight w:val="194"/>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877229" w:rsidP="003A4789">
            <w:pPr>
              <w:pStyle w:val="TableParagraph"/>
              <w:spacing w:line="174" w:lineRule="exact"/>
              <w:ind w:right="134"/>
              <w:jc w:val="right"/>
              <w:rPr>
                <w:sz w:val="16"/>
              </w:rPr>
            </w:pPr>
            <w:r>
              <w:rPr>
                <w:sz w:val="16"/>
              </w:rPr>
              <w:t>1.927.425</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roofErr w:type="spellStart"/>
            <w:r>
              <w:rPr>
                <w:sz w:val="16"/>
              </w:rPr>
              <w:t>Outras</w:t>
            </w:r>
            <w:proofErr w:type="spellEnd"/>
            <w:r>
              <w:rPr>
                <w:sz w:val="16"/>
              </w:rPr>
              <w:t xml:space="preserve"> </w:t>
            </w:r>
            <w:proofErr w:type="spellStart"/>
            <w:r>
              <w:rPr>
                <w:sz w:val="16"/>
              </w:rPr>
              <w:t>receitas</w:t>
            </w:r>
            <w:proofErr w:type="spellEnd"/>
            <w:r>
              <w:rPr>
                <w:sz w:val="16"/>
              </w:rPr>
              <w:t xml:space="preserve"> </w:t>
            </w:r>
            <w:proofErr w:type="spellStart"/>
            <w:r>
              <w:rPr>
                <w:sz w:val="16"/>
              </w:rPr>
              <w:t>correntes</w:t>
            </w:r>
            <w:proofErr w:type="spellEnd"/>
            <w:r>
              <w:rPr>
                <w:sz w:val="16"/>
              </w:rPr>
              <w:t xml:space="preserve"> </w:t>
            </w:r>
          </w:p>
        </w:tc>
        <w:tc>
          <w:tcPr>
            <w:tcW w:w="2611" w:type="dxa"/>
            <w:tcBorders>
              <w:bottom w:val="single" w:sz="4" w:space="0" w:color="000000"/>
            </w:tcBorders>
          </w:tcPr>
          <w:p w:rsidR="008D1AFE" w:rsidRDefault="00877229" w:rsidP="003A4789">
            <w:pPr>
              <w:pStyle w:val="TableParagraph"/>
              <w:spacing w:line="161" w:lineRule="exact"/>
              <w:ind w:right="134"/>
              <w:jc w:val="right"/>
              <w:rPr>
                <w:sz w:val="16"/>
              </w:rPr>
            </w:pPr>
            <w:r>
              <w:rPr>
                <w:sz w:val="16"/>
              </w:rPr>
              <w:t>85.018</w:t>
            </w:r>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877229" w:rsidP="003A4789">
            <w:pPr>
              <w:pStyle w:val="TableParagraph"/>
              <w:spacing w:line="164" w:lineRule="exact"/>
              <w:ind w:right="134"/>
              <w:jc w:val="right"/>
              <w:rPr>
                <w:b/>
                <w:sz w:val="16"/>
              </w:rPr>
            </w:pPr>
            <w:r>
              <w:rPr>
                <w:b/>
                <w:sz w:val="16"/>
              </w:rPr>
              <w:t>3.001.613</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3A4789">
      <w:pPr>
        <w:pStyle w:val="PargrafodaLista"/>
        <w:numPr>
          <w:ilvl w:val="0"/>
          <w:numId w:val="12"/>
        </w:numPr>
        <w:tabs>
          <w:tab w:val="left" w:pos="1887"/>
        </w:tabs>
        <w:spacing w:line="266" w:lineRule="auto"/>
        <w:ind w:right="416"/>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18"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55719C">
        <w:rPr>
          <w:lang w:val="pt-BR"/>
        </w:rPr>
        <w:t>z</w:t>
      </w:r>
      <w:r w:rsidR="0075647C" w:rsidRPr="001D05F9">
        <w:rPr>
          <w:lang w:val="pt-BR"/>
        </w:rPr>
        <w:t>adas pelas cooperativas do Estado, por meio do pagamento da GPS e repasse do INSS para o Sescoop Nacional.</w:t>
      </w:r>
    </w:p>
    <w:p w:rsidR="003A4789" w:rsidRPr="001D05F9" w:rsidRDefault="003A4789" w:rsidP="00E3418A">
      <w:pPr>
        <w:pStyle w:val="PargrafodaLista"/>
        <w:numPr>
          <w:ilvl w:val="0"/>
          <w:numId w:val="12"/>
        </w:numPr>
        <w:tabs>
          <w:tab w:val="left" w:pos="1889"/>
        </w:tabs>
        <w:spacing w:before="11" w:line="266" w:lineRule="auto"/>
        <w:ind w:left="1888" w:right="600" w:hanging="360"/>
        <w:jc w:val="both"/>
        <w:rPr>
          <w:sz w:val="20"/>
          <w:lang w:val="pt-BR"/>
        </w:rPr>
      </w:pPr>
      <w:r w:rsidRPr="001D05F9">
        <w:rPr>
          <w:w w:val="90"/>
          <w:lang w:val="pt-BR"/>
        </w:rPr>
        <w:t>Refere-se</w:t>
      </w:r>
      <w:r w:rsidRPr="001D05F9">
        <w:rPr>
          <w:spacing w:val="-28"/>
          <w:w w:val="90"/>
          <w:lang w:val="pt-BR"/>
        </w:rPr>
        <w:t xml:space="preserve"> </w:t>
      </w:r>
      <w:r w:rsidRPr="001D05F9">
        <w:rPr>
          <w:w w:val="90"/>
          <w:lang w:val="pt-BR"/>
        </w:rPr>
        <w:t>a</w:t>
      </w:r>
      <w:r w:rsidRPr="001D05F9">
        <w:rPr>
          <w:spacing w:val="-28"/>
          <w:w w:val="90"/>
          <w:lang w:val="pt-BR"/>
        </w:rPr>
        <w:t xml:space="preserve"> </w:t>
      </w:r>
      <w:r>
        <w:rPr>
          <w:noProof/>
          <w:lang w:val="pt-BR" w:eastAsia="pt-BR"/>
        </w:rPr>
        <w:drawing>
          <wp:anchor distT="0" distB="0" distL="0" distR="0" simplePos="0" relativeHeight="251691008" behindDoc="1" locked="0" layoutInCell="1" allowOverlap="1" wp14:anchorId="7E48168B" wp14:editId="2E95C776">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2032" behindDoc="1" locked="0" layoutInCell="1" allowOverlap="1" wp14:anchorId="1B52F6B1" wp14:editId="58CE9C92">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3056" behindDoc="1" locked="0" layoutInCell="1" allowOverlap="1" wp14:anchorId="482B1C1F" wp14:editId="38E2B777">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4080" behindDoc="1" locked="0" layoutInCell="1" allowOverlap="1" wp14:anchorId="15E75640" wp14:editId="66E494B6">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5104" behindDoc="1" locked="0" layoutInCell="1" allowOverlap="1" wp14:anchorId="68FD676B" wp14:editId="5C7557AD">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6128" behindDoc="1" locked="0" layoutInCell="1" allowOverlap="1" wp14:anchorId="5BACF23B" wp14:editId="14D59B20">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97152" behindDoc="1" locked="0" layoutInCell="1" allowOverlap="1" wp14:anchorId="3FDB510E" wp14:editId="5BC1538F">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704320" behindDoc="1" locked="0" layoutInCell="1" allowOverlap="1" wp14:anchorId="43EB96FF" wp14:editId="400C91C6">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5344" behindDoc="1" locked="0" layoutInCell="1" allowOverlap="1" wp14:anchorId="0800AFDB" wp14:editId="1D671CE8">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6368" behindDoc="1" locked="0" layoutInCell="1" allowOverlap="1" wp14:anchorId="241CF3D6" wp14:editId="05C318F6">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18"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707392" behindDoc="1" locked="0" layoutInCell="1" allowOverlap="1" wp14:anchorId="4C88CE41" wp14:editId="375D7B2A">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18" cstate="print"/>
                    <a:stretch>
                      <a:fillRect/>
                    </a:stretch>
                  </pic:blipFill>
                  <pic:spPr>
                    <a:xfrm>
                      <a:off x="0" y="0"/>
                      <a:ext cx="5452872" cy="6095"/>
                    </a:xfrm>
                    <a:prstGeom prst="rect">
                      <a:avLst/>
                    </a:prstGeom>
                  </pic:spPr>
                </pic:pic>
              </a:graphicData>
            </a:graphic>
          </wp:anchor>
        </w:drawing>
      </w:r>
      <w:r w:rsidR="0075647C" w:rsidRPr="009D4049">
        <w:rPr>
          <w:lang w:val="pt-BR"/>
        </w:rPr>
        <w:t>um complemento de recursos fornecidos pelo Sescoop Nacional, uma vez que somente as contribuições realizações realizadas pelas cooperativas do Estado não são suficientes para execução de suas atividades.</w:t>
      </w:r>
    </w:p>
    <w:p w:rsidR="003A4789" w:rsidRPr="001D05F9" w:rsidRDefault="003A4789" w:rsidP="00437E95">
      <w:pPr>
        <w:pStyle w:val="PargrafodaLista"/>
        <w:numPr>
          <w:ilvl w:val="0"/>
          <w:numId w:val="12"/>
        </w:numPr>
        <w:tabs>
          <w:tab w:val="left" w:pos="1887"/>
        </w:tabs>
        <w:spacing w:before="84" w:line="266" w:lineRule="auto"/>
        <w:ind w:right="269"/>
        <w:rPr>
          <w:lang w:val="pt-BR"/>
        </w:rPr>
      </w:pPr>
      <w:r>
        <w:rPr>
          <w:noProof/>
          <w:lang w:val="pt-BR" w:eastAsia="pt-BR"/>
        </w:rPr>
        <w:drawing>
          <wp:anchor distT="0" distB="0" distL="0" distR="0" simplePos="0" relativeHeight="251686912" behindDoc="1" locked="0" layoutInCell="1" allowOverlap="1" wp14:anchorId="552D4D46" wp14:editId="45FA54EA">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06292946" wp14:editId="74212184">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15B52529" wp14:editId="615F586E">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18"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50FA6F7C" wp14:editId="3293DB36">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18" cstate="print"/>
                    <a:stretch>
                      <a:fillRect/>
                    </a:stretch>
                  </pic:blipFill>
                  <pic:spPr>
                    <a:xfrm>
                      <a:off x="0" y="0"/>
                      <a:ext cx="5452871" cy="6096"/>
                    </a:xfrm>
                    <a:prstGeom prst="rect">
                      <a:avLst/>
                    </a:prstGeom>
                  </pic:spPr>
                </pic:pic>
              </a:graphicData>
            </a:graphic>
          </wp:anchor>
        </w:drawing>
      </w:r>
      <w:r w:rsidRPr="009D4049">
        <w:rPr>
          <w:lang w:val="pt-BR"/>
        </w:rPr>
        <w:t xml:space="preserve">Refere-se </w:t>
      </w:r>
      <w:r w:rsidR="00437E95" w:rsidRPr="009D4049">
        <w:rPr>
          <w:lang w:val="pt-BR"/>
        </w:rPr>
        <w:t>a</w:t>
      </w:r>
      <w:proofErr w:type="gramStart"/>
      <w:r w:rsidR="00437E95" w:rsidRPr="009D4049">
        <w:rPr>
          <w:lang w:val="pt-BR"/>
        </w:rPr>
        <w:t xml:space="preserve">  </w:t>
      </w:r>
      <w:proofErr w:type="gramEnd"/>
      <w:r w:rsidR="00437E95" w:rsidRPr="009D4049">
        <w:rPr>
          <w:lang w:val="pt-BR"/>
        </w:rPr>
        <w:t>maior  parte  de alienação  do imobilizado., sendo  o res</w:t>
      </w:r>
      <w:r w:rsidR="009D4049">
        <w:rPr>
          <w:lang w:val="pt-BR"/>
        </w:rPr>
        <w:t>tante   recuperação de despesa.</w:t>
      </w: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tbl>
      <w:tblPr>
        <w:tblStyle w:val="TableNormal"/>
        <w:tblW w:w="0" w:type="auto"/>
        <w:tblInd w:w="1450" w:type="dxa"/>
        <w:tblLayout w:type="fixed"/>
        <w:tblLook w:val="01E0" w:firstRow="1" w:lastRow="1" w:firstColumn="1" w:lastColumn="1" w:noHBand="0" w:noVBand="0"/>
      </w:tblPr>
      <w:tblGrid>
        <w:gridCol w:w="5561"/>
        <w:gridCol w:w="2019"/>
        <w:gridCol w:w="1016"/>
      </w:tblGrid>
      <w:tr w:rsidR="003A4789" w:rsidRPr="00217F7E" w:rsidTr="003A4789">
        <w:trPr>
          <w:trHeight w:val="419"/>
        </w:trPr>
        <w:tc>
          <w:tcPr>
            <w:tcW w:w="5561" w:type="dxa"/>
          </w:tcPr>
          <w:p w:rsidR="003A4789" w:rsidRPr="001D05F9" w:rsidRDefault="003A4789" w:rsidP="003A4789">
            <w:pPr>
              <w:pStyle w:val="TableParagraph"/>
              <w:spacing w:line="267" w:lineRule="exact"/>
              <w:ind w:left="77"/>
              <w:rPr>
                <w:rFonts w:ascii="Arial Black" w:hAnsi="Arial Black"/>
                <w:sz w:val="19"/>
                <w:lang w:val="pt-BR"/>
              </w:rPr>
            </w:pPr>
            <w:r w:rsidRPr="001D05F9">
              <w:rPr>
                <w:rFonts w:ascii="Arial Black" w:hAnsi="Arial Black"/>
                <w:sz w:val="19"/>
                <w:lang w:val="pt-BR"/>
              </w:rPr>
              <w:t xml:space="preserve">16. Pessoal, encargos e benefícios </w:t>
            </w:r>
            <w:proofErr w:type="gramStart"/>
            <w:r w:rsidRPr="001D05F9">
              <w:rPr>
                <w:rFonts w:ascii="Arial Black" w:hAnsi="Arial Black"/>
                <w:sz w:val="19"/>
                <w:lang w:val="pt-BR"/>
              </w:rPr>
              <w:t>sociais</w:t>
            </w:r>
            <w:proofErr w:type="gramEnd"/>
          </w:p>
        </w:tc>
        <w:tc>
          <w:tcPr>
            <w:tcW w:w="3035" w:type="dxa"/>
            <w:gridSpan w:val="2"/>
          </w:tcPr>
          <w:p w:rsidR="003A4789" w:rsidRPr="001D05F9" w:rsidRDefault="003A4789" w:rsidP="003A4789">
            <w:pPr>
              <w:pStyle w:val="TableParagraph"/>
              <w:rPr>
                <w:rFonts w:ascii="Times New Roman"/>
                <w:sz w:val="16"/>
                <w:lang w:val="pt-BR"/>
              </w:rPr>
            </w:pPr>
          </w:p>
        </w:tc>
      </w:tr>
      <w:tr w:rsidR="003A4789" w:rsidTr="003A4789">
        <w:trPr>
          <w:trHeight w:val="499"/>
        </w:trPr>
        <w:tc>
          <w:tcPr>
            <w:tcW w:w="556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010F09" w:rsidP="00010F09">
            <w:pPr>
              <w:pStyle w:val="TableParagraph"/>
              <w:spacing w:before="126"/>
              <w:ind w:right="126"/>
              <w:jc w:val="right"/>
              <w:rPr>
                <w:b/>
                <w:sz w:val="16"/>
              </w:rPr>
            </w:pPr>
            <w:r>
              <w:rPr>
                <w:b/>
                <w:sz w:val="16"/>
              </w:rPr>
              <w:t>30/06/2018</w:t>
            </w:r>
          </w:p>
        </w:tc>
        <w:tc>
          <w:tcPr>
            <w:tcW w:w="1016" w:type="dxa"/>
            <w:tcBorders>
              <w:bottom w:val="single" w:sz="12" w:space="0" w:color="000000"/>
            </w:tcBorders>
          </w:tcPr>
          <w:p w:rsidR="003A4789" w:rsidRDefault="003A4789" w:rsidP="002D1758">
            <w:pPr>
              <w:pStyle w:val="TableParagraph"/>
              <w:spacing w:before="126"/>
              <w:ind w:right="67"/>
              <w:jc w:val="right"/>
              <w:rPr>
                <w:b/>
                <w:sz w:val="16"/>
              </w:rPr>
            </w:pPr>
            <w:r>
              <w:rPr>
                <w:b/>
                <w:sz w:val="16"/>
              </w:rPr>
              <w:t>31/12/</w:t>
            </w:r>
            <w:r w:rsidR="008B23D7">
              <w:rPr>
                <w:b/>
                <w:sz w:val="16"/>
              </w:rPr>
              <w:t>201</w:t>
            </w:r>
            <w:r w:rsidR="002D1758">
              <w:rPr>
                <w:b/>
                <w:sz w:val="16"/>
              </w:rPr>
              <w:t>7</w:t>
            </w:r>
          </w:p>
        </w:tc>
      </w:tr>
      <w:tr w:rsidR="002D1758" w:rsidTr="003A4789">
        <w:trPr>
          <w:trHeight w:val="200"/>
        </w:trPr>
        <w:tc>
          <w:tcPr>
            <w:tcW w:w="5561" w:type="dxa"/>
            <w:tcBorders>
              <w:top w:val="single" w:sz="12" w:space="0" w:color="000000"/>
            </w:tcBorders>
          </w:tcPr>
          <w:p w:rsidR="002D1758" w:rsidRDefault="002D1758" w:rsidP="003A4789">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2D1758" w:rsidRDefault="002D1758" w:rsidP="00F40BA8">
            <w:pPr>
              <w:pStyle w:val="TableParagraph"/>
              <w:spacing w:line="180" w:lineRule="exact"/>
              <w:ind w:right="126"/>
              <w:jc w:val="right"/>
              <w:rPr>
                <w:sz w:val="16"/>
              </w:rPr>
            </w:pPr>
            <w:r>
              <w:rPr>
                <w:sz w:val="16"/>
              </w:rPr>
              <w:t>-</w:t>
            </w:r>
            <w:r w:rsidR="009E4AED">
              <w:rPr>
                <w:sz w:val="16"/>
              </w:rPr>
              <w:t xml:space="preserve"> </w:t>
            </w:r>
            <w:r w:rsidR="00F40BA8">
              <w:rPr>
                <w:sz w:val="16"/>
              </w:rPr>
              <w:t>218.387</w:t>
            </w:r>
          </w:p>
        </w:tc>
        <w:tc>
          <w:tcPr>
            <w:tcW w:w="1016" w:type="dxa"/>
            <w:tcBorders>
              <w:top w:val="single" w:sz="12" w:space="0" w:color="000000"/>
            </w:tcBorders>
          </w:tcPr>
          <w:p w:rsidR="002D1758" w:rsidRDefault="002D1758" w:rsidP="00D450FE">
            <w:pPr>
              <w:pStyle w:val="TableParagraph"/>
              <w:spacing w:line="180" w:lineRule="exact"/>
              <w:ind w:right="126"/>
              <w:jc w:val="right"/>
              <w:rPr>
                <w:sz w:val="16"/>
              </w:rPr>
            </w:pPr>
            <w:r>
              <w:rPr>
                <w:sz w:val="16"/>
              </w:rPr>
              <w:t>-374.638</w:t>
            </w:r>
          </w:p>
        </w:tc>
      </w:tr>
      <w:tr w:rsidR="002D1758" w:rsidTr="003A4789">
        <w:trPr>
          <w:trHeight w:val="193"/>
        </w:trPr>
        <w:tc>
          <w:tcPr>
            <w:tcW w:w="5561" w:type="dxa"/>
          </w:tcPr>
          <w:p w:rsidR="002D1758" w:rsidRDefault="002D1758" w:rsidP="003A4789">
            <w:pPr>
              <w:pStyle w:val="TableParagraph"/>
              <w:spacing w:line="173" w:lineRule="exact"/>
              <w:ind w:left="77"/>
              <w:rPr>
                <w:sz w:val="16"/>
              </w:rPr>
            </w:pPr>
            <w:proofErr w:type="spellStart"/>
            <w:r>
              <w:rPr>
                <w:sz w:val="16"/>
              </w:rPr>
              <w:t>Férias</w:t>
            </w:r>
            <w:proofErr w:type="spellEnd"/>
          </w:p>
        </w:tc>
        <w:tc>
          <w:tcPr>
            <w:tcW w:w="2019" w:type="dxa"/>
          </w:tcPr>
          <w:p w:rsidR="002D1758" w:rsidRDefault="002D1758" w:rsidP="00F40BA8">
            <w:pPr>
              <w:pStyle w:val="TableParagraph"/>
              <w:spacing w:line="173" w:lineRule="exact"/>
              <w:ind w:right="126"/>
              <w:jc w:val="right"/>
              <w:rPr>
                <w:sz w:val="16"/>
              </w:rPr>
            </w:pPr>
            <w:r>
              <w:rPr>
                <w:sz w:val="16"/>
              </w:rPr>
              <w:t>-</w:t>
            </w:r>
            <w:r w:rsidR="00F40BA8">
              <w:rPr>
                <w:sz w:val="16"/>
              </w:rPr>
              <w:t>9.638</w:t>
            </w:r>
          </w:p>
        </w:tc>
        <w:tc>
          <w:tcPr>
            <w:tcW w:w="1016" w:type="dxa"/>
          </w:tcPr>
          <w:p w:rsidR="002D1758" w:rsidRDefault="002D1758" w:rsidP="00D450FE">
            <w:pPr>
              <w:pStyle w:val="TableParagraph"/>
              <w:spacing w:line="173" w:lineRule="exact"/>
              <w:ind w:right="126"/>
              <w:jc w:val="right"/>
              <w:rPr>
                <w:sz w:val="16"/>
              </w:rPr>
            </w:pPr>
            <w:r>
              <w:rPr>
                <w:sz w:val="16"/>
              </w:rPr>
              <w:t>-32.939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2D1758" w:rsidRDefault="002D1758" w:rsidP="00F40BA8">
            <w:pPr>
              <w:pStyle w:val="TableParagraph"/>
              <w:spacing w:line="174" w:lineRule="exact"/>
              <w:ind w:right="126"/>
              <w:jc w:val="right"/>
              <w:rPr>
                <w:sz w:val="16"/>
              </w:rPr>
            </w:pPr>
            <w:r>
              <w:rPr>
                <w:sz w:val="16"/>
              </w:rPr>
              <w:t>-</w:t>
            </w:r>
            <w:r w:rsidR="00F40BA8">
              <w:rPr>
                <w:sz w:val="16"/>
              </w:rPr>
              <w:t>18.750</w:t>
            </w:r>
          </w:p>
        </w:tc>
        <w:tc>
          <w:tcPr>
            <w:tcW w:w="1016" w:type="dxa"/>
          </w:tcPr>
          <w:p w:rsidR="002D1758" w:rsidRDefault="002D1758" w:rsidP="00D450FE">
            <w:pPr>
              <w:pStyle w:val="TableParagraph"/>
              <w:spacing w:line="174" w:lineRule="exact"/>
              <w:ind w:right="126"/>
              <w:jc w:val="right"/>
              <w:rPr>
                <w:sz w:val="16"/>
              </w:rPr>
            </w:pPr>
            <w:r>
              <w:rPr>
                <w:sz w:val="16"/>
              </w:rPr>
              <w:t>-61.479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2D1758" w:rsidRDefault="00F40BA8" w:rsidP="002D1758">
            <w:pPr>
              <w:pStyle w:val="TableParagraph"/>
              <w:spacing w:line="174" w:lineRule="exact"/>
              <w:ind w:right="126"/>
              <w:jc w:val="right"/>
              <w:rPr>
                <w:sz w:val="16"/>
              </w:rPr>
            </w:pPr>
            <w:r>
              <w:rPr>
                <w:sz w:val="16"/>
              </w:rPr>
              <w:t>-82.086</w:t>
            </w:r>
          </w:p>
        </w:tc>
        <w:tc>
          <w:tcPr>
            <w:tcW w:w="1016" w:type="dxa"/>
          </w:tcPr>
          <w:p w:rsidR="002D1758" w:rsidRDefault="002D1758" w:rsidP="00D450FE">
            <w:pPr>
              <w:pStyle w:val="TableParagraph"/>
              <w:spacing w:line="174" w:lineRule="exact"/>
              <w:ind w:right="126"/>
              <w:jc w:val="right"/>
              <w:rPr>
                <w:sz w:val="16"/>
              </w:rPr>
            </w:pPr>
            <w:r>
              <w:rPr>
                <w:sz w:val="16"/>
              </w:rPr>
              <w:t>-157.515</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Benefícios</w:t>
            </w:r>
            <w:proofErr w:type="spellEnd"/>
          </w:p>
        </w:tc>
        <w:tc>
          <w:tcPr>
            <w:tcW w:w="2019" w:type="dxa"/>
          </w:tcPr>
          <w:p w:rsidR="002D1758" w:rsidRDefault="002D1758" w:rsidP="00010F09">
            <w:pPr>
              <w:pStyle w:val="TableParagraph"/>
              <w:spacing w:line="174" w:lineRule="exact"/>
              <w:ind w:right="126"/>
              <w:jc w:val="right"/>
              <w:rPr>
                <w:sz w:val="16"/>
              </w:rPr>
            </w:pPr>
            <w:r>
              <w:rPr>
                <w:sz w:val="16"/>
              </w:rPr>
              <w:t>-</w:t>
            </w:r>
            <w:r w:rsidR="00010F09">
              <w:rPr>
                <w:sz w:val="16"/>
              </w:rPr>
              <w:t>98.979</w:t>
            </w:r>
          </w:p>
        </w:tc>
        <w:tc>
          <w:tcPr>
            <w:tcW w:w="1016" w:type="dxa"/>
          </w:tcPr>
          <w:p w:rsidR="002D1758" w:rsidRDefault="002D1758" w:rsidP="00D450FE">
            <w:pPr>
              <w:pStyle w:val="TableParagraph"/>
              <w:spacing w:line="174" w:lineRule="exact"/>
              <w:ind w:right="126"/>
              <w:jc w:val="right"/>
              <w:rPr>
                <w:sz w:val="16"/>
              </w:rPr>
            </w:pPr>
            <w:r>
              <w:rPr>
                <w:sz w:val="16"/>
              </w:rPr>
              <w:t>-137.712</w:t>
            </w:r>
          </w:p>
        </w:tc>
      </w:tr>
      <w:tr w:rsidR="002D1758" w:rsidTr="003A4789">
        <w:trPr>
          <w:trHeight w:val="176"/>
        </w:trPr>
        <w:tc>
          <w:tcPr>
            <w:tcW w:w="5561" w:type="dxa"/>
            <w:tcBorders>
              <w:bottom w:val="single" w:sz="4" w:space="0" w:color="000000"/>
            </w:tcBorders>
          </w:tcPr>
          <w:p w:rsidR="002D1758" w:rsidRDefault="002D1758" w:rsidP="003A4789">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2D1758" w:rsidRDefault="002D1758" w:rsidP="003A4789">
            <w:pPr>
              <w:pStyle w:val="TableParagraph"/>
              <w:spacing w:line="157" w:lineRule="exact"/>
              <w:ind w:right="126"/>
              <w:jc w:val="right"/>
              <w:rPr>
                <w:sz w:val="16"/>
              </w:rPr>
            </w:pPr>
          </w:p>
        </w:tc>
        <w:tc>
          <w:tcPr>
            <w:tcW w:w="1016" w:type="dxa"/>
            <w:tcBorders>
              <w:bottom w:val="single" w:sz="4" w:space="0" w:color="000000"/>
            </w:tcBorders>
          </w:tcPr>
          <w:p w:rsidR="002D1758" w:rsidRDefault="002D1758" w:rsidP="00D450FE">
            <w:pPr>
              <w:pStyle w:val="TableParagraph"/>
              <w:spacing w:line="157" w:lineRule="exact"/>
              <w:ind w:right="126"/>
              <w:jc w:val="right"/>
              <w:rPr>
                <w:sz w:val="16"/>
              </w:rPr>
            </w:pPr>
          </w:p>
        </w:tc>
      </w:tr>
      <w:tr w:rsidR="002D1758" w:rsidTr="003A4789">
        <w:trPr>
          <w:trHeight w:val="186"/>
        </w:trPr>
        <w:tc>
          <w:tcPr>
            <w:tcW w:w="5561" w:type="dxa"/>
            <w:tcBorders>
              <w:top w:val="single" w:sz="4" w:space="0" w:color="000000"/>
              <w:bottom w:val="single" w:sz="12" w:space="0" w:color="000000"/>
            </w:tcBorders>
          </w:tcPr>
          <w:p w:rsidR="002D1758" w:rsidRDefault="002D1758"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2D1758" w:rsidRDefault="002D1758" w:rsidP="00010F09">
            <w:pPr>
              <w:pStyle w:val="TableParagraph"/>
              <w:spacing w:line="166" w:lineRule="exact"/>
              <w:ind w:right="126"/>
              <w:jc w:val="right"/>
              <w:rPr>
                <w:b/>
                <w:sz w:val="16"/>
              </w:rPr>
            </w:pPr>
            <w:r>
              <w:rPr>
                <w:b/>
                <w:sz w:val="16"/>
              </w:rPr>
              <w:t>-</w:t>
            </w:r>
            <w:r w:rsidR="00010F09">
              <w:rPr>
                <w:b/>
                <w:sz w:val="16"/>
              </w:rPr>
              <w:t>427.840</w:t>
            </w:r>
          </w:p>
        </w:tc>
        <w:tc>
          <w:tcPr>
            <w:tcW w:w="1016" w:type="dxa"/>
            <w:tcBorders>
              <w:top w:val="single" w:sz="4" w:space="0" w:color="000000"/>
              <w:bottom w:val="single" w:sz="12" w:space="0" w:color="000000"/>
            </w:tcBorders>
          </w:tcPr>
          <w:p w:rsidR="002D1758" w:rsidRDefault="002D1758" w:rsidP="00D450FE">
            <w:pPr>
              <w:pStyle w:val="TableParagraph"/>
              <w:spacing w:line="166" w:lineRule="exact"/>
              <w:ind w:right="126"/>
              <w:jc w:val="right"/>
              <w:rPr>
                <w:b/>
                <w:sz w:val="16"/>
              </w:rPr>
            </w:pPr>
            <w:r>
              <w:rPr>
                <w:b/>
                <w:sz w:val="16"/>
              </w:rPr>
              <w:t>-764.283</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17.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3A4789" w:rsidTr="003A4789">
        <w:trPr>
          <w:trHeight w:val="497"/>
        </w:trPr>
        <w:tc>
          <w:tcPr>
            <w:tcW w:w="5561"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010F09" w:rsidP="00010F09">
            <w:pPr>
              <w:pStyle w:val="TableParagraph"/>
              <w:spacing w:before="125"/>
              <w:ind w:right="126"/>
              <w:jc w:val="right"/>
              <w:rPr>
                <w:b/>
                <w:sz w:val="16"/>
              </w:rPr>
            </w:pPr>
            <w:r>
              <w:rPr>
                <w:b/>
                <w:sz w:val="16"/>
              </w:rPr>
              <w:t>30/06/2018</w:t>
            </w:r>
          </w:p>
        </w:tc>
        <w:tc>
          <w:tcPr>
            <w:tcW w:w="1016" w:type="dxa"/>
            <w:tcBorders>
              <w:bottom w:val="single" w:sz="12" w:space="0" w:color="000000"/>
            </w:tcBorders>
          </w:tcPr>
          <w:p w:rsidR="003A4789" w:rsidRDefault="003A4789" w:rsidP="000532AD">
            <w:pPr>
              <w:pStyle w:val="TableParagraph"/>
              <w:spacing w:before="125"/>
              <w:ind w:right="67"/>
              <w:jc w:val="right"/>
              <w:rPr>
                <w:b/>
                <w:sz w:val="16"/>
              </w:rPr>
            </w:pPr>
            <w:r>
              <w:rPr>
                <w:b/>
                <w:sz w:val="16"/>
              </w:rPr>
              <w:t>31/12/</w:t>
            </w:r>
            <w:r w:rsidR="008B23D7">
              <w:rPr>
                <w:b/>
                <w:sz w:val="16"/>
              </w:rPr>
              <w:t>201</w:t>
            </w:r>
            <w:r w:rsidR="000532AD">
              <w:rPr>
                <w:b/>
                <w:sz w:val="16"/>
              </w:rPr>
              <w:t>7</w:t>
            </w:r>
          </w:p>
        </w:tc>
      </w:tr>
      <w:tr w:rsidR="000532AD" w:rsidTr="003A4789">
        <w:trPr>
          <w:trHeight w:val="201"/>
        </w:trPr>
        <w:tc>
          <w:tcPr>
            <w:tcW w:w="5561" w:type="dxa"/>
            <w:tcBorders>
              <w:top w:val="single" w:sz="12" w:space="0" w:color="000000"/>
            </w:tcBorders>
          </w:tcPr>
          <w:p w:rsidR="000532AD" w:rsidRPr="001D05F9" w:rsidRDefault="000532AD" w:rsidP="003A4789">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0532AD" w:rsidRDefault="000532AD" w:rsidP="00010F09">
            <w:pPr>
              <w:pStyle w:val="TableParagraph"/>
              <w:spacing w:line="182" w:lineRule="exact"/>
              <w:ind w:right="141"/>
              <w:jc w:val="right"/>
              <w:rPr>
                <w:sz w:val="16"/>
              </w:rPr>
            </w:pPr>
            <w:r>
              <w:rPr>
                <w:sz w:val="16"/>
              </w:rPr>
              <w:t>-</w:t>
            </w:r>
            <w:r w:rsidR="00010F09">
              <w:rPr>
                <w:sz w:val="16"/>
              </w:rPr>
              <w:t>4.800</w:t>
            </w:r>
          </w:p>
        </w:tc>
        <w:tc>
          <w:tcPr>
            <w:tcW w:w="1016" w:type="dxa"/>
            <w:tcBorders>
              <w:top w:val="single" w:sz="12" w:space="0" w:color="000000"/>
            </w:tcBorders>
          </w:tcPr>
          <w:p w:rsidR="000532AD" w:rsidRDefault="000532AD" w:rsidP="00D450FE">
            <w:pPr>
              <w:pStyle w:val="TableParagraph"/>
              <w:spacing w:line="182" w:lineRule="exact"/>
              <w:ind w:right="141"/>
              <w:jc w:val="right"/>
              <w:rPr>
                <w:sz w:val="16"/>
              </w:rPr>
            </w:pPr>
            <w:r>
              <w:rPr>
                <w:sz w:val="16"/>
              </w:rPr>
              <w:t>-9.300</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010F09">
              <w:rPr>
                <w:sz w:val="16"/>
              </w:rPr>
              <w:t>20.009</w:t>
            </w:r>
          </w:p>
        </w:tc>
        <w:tc>
          <w:tcPr>
            <w:tcW w:w="1016" w:type="dxa"/>
          </w:tcPr>
          <w:p w:rsidR="000532AD" w:rsidRDefault="000532AD" w:rsidP="00D450FE">
            <w:pPr>
              <w:pStyle w:val="TableParagraph"/>
              <w:spacing w:line="173" w:lineRule="exact"/>
              <w:ind w:right="141"/>
              <w:jc w:val="right"/>
              <w:rPr>
                <w:sz w:val="16"/>
              </w:rPr>
            </w:pPr>
            <w:r>
              <w:rPr>
                <w:sz w:val="16"/>
              </w:rPr>
              <w:t>-35.797</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0532AD" w:rsidRDefault="000532AD" w:rsidP="004E6E00">
            <w:pPr>
              <w:pStyle w:val="TableParagraph"/>
              <w:spacing w:line="173" w:lineRule="exact"/>
              <w:ind w:right="141"/>
              <w:jc w:val="right"/>
              <w:rPr>
                <w:sz w:val="16"/>
              </w:rPr>
            </w:pPr>
            <w:r>
              <w:rPr>
                <w:sz w:val="16"/>
              </w:rPr>
              <w:t>-</w:t>
            </w:r>
            <w:r w:rsidR="00010F09">
              <w:rPr>
                <w:sz w:val="16"/>
              </w:rPr>
              <w:t>13.878</w:t>
            </w:r>
          </w:p>
        </w:tc>
        <w:tc>
          <w:tcPr>
            <w:tcW w:w="1016" w:type="dxa"/>
          </w:tcPr>
          <w:p w:rsidR="000532AD" w:rsidRDefault="000532AD" w:rsidP="00D450FE">
            <w:pPr>
              <w:pStyle w:val="TableParagraph"/>
              <w:spacing w:line="173" w:lineRule="exact"/>
              <w:ind w:right="141"/>
              <w:jc w:val="right"/>
              <w:rPr>
                <w:sz w:val="16"/>
              </w:rPr>
            </w:pPr>
            <w:r>
              <w:rPr>
                <w:sz w:val="16"/>
              </w:rPr>
              <w:t>-32.733</w:t>
            </w:r>
          </w:p>
        </w:tc>
      </w:tr>
      <w:tr w:rsidR="000532AD" w:rsidTr="003A4789">
        <w:trPr>
          <w:trHeight w:val="194"/>
        </w:trPr>
        <w:tc>
          <w:tcPr>
            <w:tcW w:w="5561" w:type="dxa"/>
          </w:tcPr>
          <w:p w:rsidR="000532AD" w:rsidRDefault="000532AD" w:rsidP="003A4789">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010F09">
              <w:rPr>
                <w:sz w:val="16"/>
              </w:rPr>
              <w:t>54.666</w:t>
            </w:r>
          </w:p>
        </w:tc>
        <w:tc>
          <w:tcPr>
            <w:tcW w:w="1016" w:type="dxa"/>
          </w:tcPr>
          <w:p w:rsidR="000532AD" w:rsidRDefault="000532AD" w:rsidP="008C5068">
            <w:pPr>
              <w:pStyle w:val="TableParagraph"/>
              <w:spacing w:line="174" w:lineRule="exact"/>
              <w:ind w:right="141"/>
              <w:jc w:val="right"/>
              <w:rPr>
                <w:sz w:val="16"/>
              </w:rPr>
            </w:pPr>
            <w:r>
              <w:rPr>
                <w:sz w:val="16"/>
              </w:rPr>
              <w:t>-83.83</w:t>
            </w:r>
            <w:r w:rsidR="008C5068">
              <w:rPr>
                <w:sz w:val="16"/>
              </w:rPr>
              <w:t>8</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010F09">
              <w:rPr>
                <w:sz w:val="16"/>
              </w:rPr>
              <w:t>84.766</w:t>
            </w:r>
          </w:p>
        </w:tc>
        <w:tc>
          <w:tcPr>
            <w:tcW w:w="1016" w:type="dxa"/>
          </w:tcPr>
          <w:p w:rsidR="000532AD" w:rsidRDefault="000532AD" w:rsidP="008C5068">
            <w:pPr>
              <w:pStyle w:val="TableParagraph"/>
              <w:spacing w:line="174" w:lineRule="exact"/>
              <w:ind w:right="141"/>
              <w:jc w:val="right"/>
              <w:rPr>
                <w:sz w:val="16"/>
              </w:rPr>
            </w:pPr>
            <w:r>
              <w:rPr>
                <w:sz w:val="16"/>
              </w:rPr>
              <w:t>-168.5</w:t>
            </w:r>
            <w:r w:rsidR="008C5068">
              <w:rPr>
                <w:sz w:val="16"/>
              </w:rPr>
              <w:t>41</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0532AD" w:rsidRDefault="000532AD" w:rsidP="004E6E00">
            <w:pPr>
              <w:pStyle w:val="TableParagraph"/>
              <w:spacing w:line="174" w:lineRule="exact"/>
              <w:ind w:right="141"/>
              <w:jc w:val="right"/>
              <w:rPr>
                <w:sz w:val="16"/>
              </w:rPr>
            </w:pPr>
            <w:r>
              <w:rPr>
                <w:sz w:val="16"/>
              </w:rPr>
              <w:t>-</w:t>
            </w:r>
            <w:r w:rsidR="00010F09">
              <w:rPr>
                <w:sz w:val="16"/>
              </w:rPr>
              <w:t>211.977</w:t>
            </w:r>
          </w:p>
        </w:tc>
        <w:tc>
          <w:tcPr>
            <w:tcW w:w="1016" w:type="dxa"/>
          </w:tcPr>
          <w:p w:rsidR="000532AD" w:rsidRDefault="000532AD" w:rsidP="008C5068">
            <w:pPr>
              <w:pStyle w:val="TableParagraph"/>
              <w:spacing w:line="174" w:lineRule="exact"/>
              <w:ind w:right="141"/>
              <w:jc w:val="right"/>
              <w:rPr>
                <w:sz w:val="16"/>
              </w:rPr>
            </w:pPr>
            <w:r>
              <w:rPr>
                <w:sz w:val="16"/>
              </w:rPr>
              <w:t>-2</w:t>
            </w:r>
            <w:r w:rsidR="008C5068">
              <w:rPr>
                <w:sz w:val="16"/>
              </w:rPr>
              <w:t>3</w:t>
            </w:r>
            <w:r>
              <w:rPr>
                <w:sz w:val="16"/>
              </w:rPr>
              <w:t>3.84</w:t>
            </w:r>
            <w:r w:rsidR="008C5068">
              <w:rPr>
                <w:sz w:val="16"/>
              </w:rPr>
              <w:t>7</w:t>
            </w:r>
          </w:p>
        </w:tc>
      </w:tr>
      <w:tr w:rsidR="000532AD" w:rsidTr="003A4789">
        <w:trPr>
          <w:trHeight w:val="176"/>
        </w:trPr>
        <w:tc>
          <w:tcPr>
            <w:tcW w:w="5561" w:type="dxa"/>
            <w:tcBorders>
              <w:bottom w:val="single" w:sz="4" w:space="0" w:color="000000"/>
            </w:tcBorders>
          </w:tcPr>
          <w:p w:rsidR="000532AD" w:rsidRDefault="000532AD" w:rsidP="003A4789">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0532AD" w:rsidRDefault="000532AD" w:rsidP="004E6E00">
            <w:pPr>
              <w:pStyle w:val="TableParagraph"/>
              <w:spacing w:line="157" w:lineRule="exact"/>
              <w:ind w:right="141"/>
              <w:jc w:val="right"/>
              <w:rPr>
                <w:sz w:val="16"/>
              </w:rPr>
            </w:pPr>
            <w:r>
              <w:rPr>
                <w:sz w:val="16"/>
              </w:rPr>
              <w:t>-</w:t>
            </w:r>
            <w:r w:rsidR="00010F09">
              <w:rPr>
                <w:sz w:val="16"/>
              </w:rPr>
              <w:t>114.266</w:t>
            </w:r>
          </w:p>
        </w:tc>
        <w:tc>
          <w:tcPr>
            <w:tcW w:w="1016" w:type="dxa"/>
            <w:tcBorders>
              <w:bottom w:val="single" w:sz="4" w:space="0" w:color="000000"/>
            </w:tcBorders>
          </w:tcPr>
          <w:p w:rsidR="000532AD" w:rsidRDefault="000532AD" w:rsidP="008C5068">
            <w:pPr>
              <w:pStyle w:val="TableParagraph"/>
              <w:spacing w:line="157" w:lineRule="exact"/>
              <w:ind w:right="141"/>
              <w:jc w:val="right"/>
              <w:rPr>
                <w:sz w:val="16"/>
              </w:rPr>
            </w:pPr>
            <w:r>
              <w:rPr>
                <w:sz w:val="16"/>
              </w:rPr>
              <w:t>-172.9</w:t>
            </w:r>
            <w:r w:rsidR="008C5068">
              <w:rPr>
                <w:sz w:val="16"/>
              </w:rPr>
              <w:t>80</w:t>
            </w:r>
          </w:p>
        </w:tc>
      </w:tr>
      <w:tr w:rsidR="000532AD" w:rsidTr="003A4789">
        <w:trPr>
          <w:trHeight w:val="186"/>
        </w:trPr>
        <w:tc>
          <w:tcPr>
            <w:tcW w:w="5561" w:type="dxa"/>
            <w:tcBorders>
              <w:top w:val="single" w:sz="4" w:space="0" w:color="000000"/>
              <w:bottom w:val="single" w:sz="12" w:space="0" w:color="000000"/>
            </w:tcBorders>
          </w:tcPr>
          <w:p w:rsidR="000532AD" w:rsidRDefault="000532AD"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0532AD" w:rsidRDefault="000532AD" w:rsidP="004E6E00">
            <w:pPr>
              <w:pStyle w:val="TableParagraph"/>
              <w:spacing w:line="166" w:lineRule="exact"/>
              <w:ind w:right="141"/>
              <w:jc w:val="right"/>
              <w:rPr>
                <w:b/>
                <w:sz w:val="16"/>
              </w:rPr>
            </w:pPr>
            <w:r>
              <w:rPr>
                <w:b/>
                <w:sz w:val="16"/>
              </w:rPr>
              <w:t>-</w:t>
            </w:r>
            <w:r w:rsidR="007B2425">
              <w:rPr>
                <w:b/>
                <w:sz w:val="16"/>
              </w:rPr>
              <w:t>504.362</w:t>
            </w:r>
          </w:p>
        </w:tc>
        <w:tc>
          <w:tcPr>
            <w:tcW w:w="1016" w:type="dxa"/>
            <w:tcBorders>
              <w:top w:val="single" w:sz="4" w:space="0" w:color="000000"/>
              <w:bottom w:val="single" w:sz="12" w:space="0" w:color="000000"/>
            </w:tcBorders>
          </w:tcPr>
          <w:p w:rsidR="000532AD" w:rsidRDefault="000532AD" w:rsidP="008C5068">
            <w:pPr>
              <w:pStyle w:val="TableParagraph"/>
              <w:spacing w:line="166" w:lineRule="exact"/>
              <w:ind w:right="141"/>
              <w:jc w:val="right"/>
              <w:rPr>
                <w:b/>
                <w:sz w:val="16"/>
              </w:rPr>
            </w:pPr>
            <w:r>
              <w:rPr>
                <w:b/>
                <w:sz w:val="16"/>
              </w:rPr>
              <w:t>-7</w:t>
            </w:r>
            <w:r w:rsidR="008C5068">
              <w:rPr>
                <w:b/>
                <w:sz w:val="16"/>
              </w:rPr>
              <w:t>3</w:t>
            </w:r>
            <w:r>
              <w:rPr>
                <w:b/>
                <w:sz w:val="16"/>
              </w:rPr>
              <w:t>7.0</w:t>
            </w:r>
            <w:r w:rsidR="008C5068">
              <w:rPr>
                <w:b/>
                <w:sz w:val="16"/>
              </w:rPr>
              <w:t>36</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18.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D0190F" w:rsidTr="003A4789">
        <w:trPr>
          <w:trHeight w:val="497"/>
        </w:trPr>
        <w:tc>
          <w:tcPr>
            <w:tcW w:w="5561" w:type="dxa"/>
            <w:tcBorders>
              <w:bottom w:val="single" w:sz="12" w:space="0" w:color="000000"/>
            </w:tcBorders>
          </w:tcPr>
          <w:p w:rsidR="00D0190F" w:rsidRDefault="00D0190F"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D0190F" w:rsidRDefault="00D741FB" w:rsidP="007B2425">
            <w:pPr>
              <w:pStyle w:val="TableParagraph"/>
              <w:spacing w:before="125"/>
              <w:ind w:right="126"/>
              <w:jc w:val="right"/>
              <w:rPr>
                <w:b/>
                <w:sz w:val="16"/>
              </w:rPr>
            </w:pPr>
            <w:r>
              <w:rPr>
                <w:b/>
                <w:sz w:val="16"/>
              </w:rPr>
              <w:t>30/0</w:t>
            </w:r>
            <w:r w:rsidR="007B2425">
              <w:rPr>
                <w:b/>
                <w:sz w:val="16"/>
              </w:rPr>
              <w:t>6</w:t>
            </w:r>
            <w:r>
              <w:rPr>
                <w:b/>
                <w:sz w:val="16"/>
              </w:rPr>
              <w:t>/2018</w:t>
            </w:r>
          </w:p>
        </w:tc>
        <w:tc>
          <w:tcPr>
            <w:tcW w:w="1016" w:type="dxa"/>
            <w:tcBorders>
              <w:bottom w:val="single" w:sz="12" w:space="0" w:color="000000"/>
            </w:tcBorders>
          </w:tcPr>
          <w:p w:rsidR="00D0190F" w:rsidRDefault="00D0190F" w:rsidP="00D450FE">
            <w:pPr>
              <w:pStyle w:val="TableParagraph"/>
              <w:spacing w:before="125"/>
              <w:ind w:right="67"/>
              <w:jc w:val="right"/>
              <w:rPr>
                <w:b/>
                <w:sz w:val="16"/>
              </w:rPr>
            </w:pPr>
            <w:r>
              <w:rPr>
                <w:b/>
                <w:sz w:val="16"/>
              </w:rPr>
              <w:t>31/12/2017</w:t>
            </w:r>
          </w:p>
        </w:tc>
      </w:tr>
      <w:tr w:rsidR="00D0190F" w:rsidTr="003A4789">
        <w:trPr>
          <w:trHeight w:val="201"/>
        </w:trPr>
        <w:tc>
          <w:tcPr>
            <w:tcW w:w="5561" w:type="dxa"/>
            <w:tcBorders>
              <w:top w:val="single" w:sz="12" w:space="0" w:color="000000"/>
            </w:tcBorders>
          </w:tcPr>
          <w:p w:rsidR="00D0190F" w:rsidRDefault="00D0190F" w:rsidP="003A4789">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D0190F" w:rsidRDefault="00D0190F" w:rsidP="007B2425">
            <w:pPr>
              <w:pStyle w:val="TableParagraph"/>
              <w:spacing w:line="182" w:lineRule="exact"/>
              <w:ind w:right="126"/>
              <w:jc w:val="right"/>
              <w:rPr>
                <w:sz w:val="16"/>
              </w:rPr>
            </w:pPr>
            <w:r>
              <w:rPr>
                <w:sz w:val="16"/>
              </w:rPr>
              <w:t>-</w:t>
            </w:r>
            <w:r w:rsidR="007B2425">
              <w:rPr>
                <w:sz w:val="16"/>
              </w:rPr>
              <w:t>28.720</w:t>
            </w:r>
          </w:p>
        </w:tc>
        <w:tc>
          <w:tcPr>
            <w:tcW w:w="1016" w:type="dxa"/>
            <w:tcBorders>
              <w:top w:val="single" w:sz="12" w:space="0" w:color="000000"/>
            </w:tcBorders>
          </w:tcPr>
          <w:p w:rsidR="00D0190F" w:rsidRDefault="00D0190F" w:rsidP="00D450FE">
            <w:pPr>
              <w:pStyle w:val="TableParagraph"/>
              <w:spacing w:line="182" w:lineRule="exact"/>
              <w:ind w:right="126"/>
              <w:jc w:val="right"/>
              <w:rPr>
                <w:sz w:val="16"/>
              </w:rPr>
            </w:pPr>
            <w:r>
              <w:rPr>
                <w:sz w:val="16"/>
              </w:rPr>
              <w:t>-28.036</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Materiais</w:t>
            </w:r>
            <w:proofErr w:type="spellEnd"/>
            <w:r>
              <w:rPr>
                <w:sz w:val="16"/>
              </w:rPr>
              <w:t xml:space="preserve"> e </w:t>
            </w:r>
            <w:proofErr w:type="spellStart"/>
            <w:r>
              <w:rPr>
                <w:sz w:val="16"/>
              </w:rPr>
              <w:t>divulgação</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p>
        </w:tc>
        <w:tc>
          <w:tcPr>
            <w:tcW w:w="1016" w:type="dxa"/>
          </w:tcPr>
          <w:p w:rsidR="00D0190F" w:rsidRDefault="00D0190F" w:rsidP="00D0190F">
            <w:pPr>
              <w:pStyle w:val="TableParagraph"/>
              <w:spacing w:line="174" w:lineRule="exact"/>
              <w:ind w:right="126"/>
              <w:jc w:val="right"/>
              <w:rPr>
                <w:sz w:val="16"/>
              </w:rPr>
            </w:pPr>
            <w:r>
              <w:rPr>
                <w:sz w:val="16"/>
              </w:rPr>
              <w:t>-</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tcPr>
          <w:p w:rsidR="00D0190F" w:rsidRDefault="00D0190F" w:rsidP="007B2425">
            <w:pPr>
              <w:pStyle w:val="TableParagraph"/>
              <w:spacing w:line="173" w:lineRule="exact"/>
              <w:ind w:right="126"/>
              <w:jc w:val="right"/>
              <w:rPr>
                <w:sz w:val="16"/>
              </w:rPr>
            </w:pPr>
            <w:r>
              <w:rPr>
                <w:sz w:val="16"/>
              </w:rPr>
              <w:t>-</w:t>
            </w:r>
            <w:r w:rsidR="007B2425">
              <w:rPr>
                <w:sz w:val="16"/>
              </w:rPr>
              <w:t>7.000</w:t>
            </w:r>
          </w:p>
        </w:tc>
        <w:tc>
          <w:tcPr>
            <w:tcW w:w="1016" w:type="dxa"/>
          </w:tcPr>
          <w:p w:rsidR="00D0190F" w:rsidRDefault="00D0190F" w:rsidP="00D0190F">
            <w:pPr>
              <w:pStyle w:val="TableParagraph"/>
              <w:spacing w:line="173" w:lineRule="exact"/>
              <w:ind w:right="126"/>
              <w:jc w:val="right"/>
              <w:rPr>
                <w:sz w:val="16"/>
              </w:rPr>
            </w:pPr>
            <w:r>
              <w:rPr>
                <w:sz w:val="16"/>
              </w:rPr>
              <w:t>-17.300</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Premiações</w:t>
            </w:r>
            <w:proofErr w:type="spellEnd"/>
          </w:p>
        </w:tc>
        <w:tc>
          <w:tcPr>
            <w:tcW w:w="2019" w:type="dxa"/>
          </w:tcPr>
          <w:p w:rsidR="00D0190F" w:rsidRDefault="00D0190F" w:rsidP="003A4789">
            <w:pPr>
              <w:pStyle w:val="TableParagraph"/>
              <w:spacing w:line="173" w:lineRule="exact"/>
              <w:ind w:right="126"/>
              <w:jc w:val="right"/>
              <w:rPr>
                <w:sz w:val="16"/>
              </w:rPr>
            </w:pPr>
            <w:r>
              <w:rPr>
                <w:sz w:val="16"/>
              </w:rPr>
              <w:t>0</w:t>
            </w:r>
          </w:p>
        </w:tc>
        <w:tc>
          <w:tcPr>
            <w:tcW w:w="1016" w:type="dxa"/>
          </w:tcPr>
          <w:p w:rsidR="00D0190F" w:rsidRDefault="00D0190F" w:rsidP="00D450FE">
            <w:pPr>
              <w:pStyle w:val="TableParagraph"/>
              <w:spacing w:line="173" w:lineRule="exact"/>
              <w:ind w:right="126"/>
              <w:jc w:val="right"/>
              <w:rPr>
                <w:sz w:val="16"/>
              </w:rPr>
            </w:pPr>
            <w:r>
              <w:rPr>
                <w:sz w:val="16"/>
              </w:rPr>
              <w:t>-9.390</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D0190F" w:rsidRDefault="00D0190F" w:rsidP="007B2425">
            <w:pPr>
              <w:pStyle w:val="TableParagraph"/>
              <w:spacing w:line="174" w:lineRule="exact"/>
              <w:ind w:right="126"/>
              <w:jc w:val="right"/>
              <w:rPr>
                <w:sz w:val="16"/>
              </w:rPr>
            </w:pPr>
            <w:r>
              <w:rPr>
                <w:sz w:val="16"/>
              </w:rPr>
              <w:t>-</w:t>
            </w:r>
            <w:r w:rsidR="007B2425">
              <w:rPr>
                <w:sz w:val="16"/>
              </w:rPr>
              <w:t>33.358</w:t>
            </w:r>
          </w:p>
        </w:tc>
        <w:tc>
          <w:tcPr>
            <w:tcW w:w="1016" w:type="dxa"/>
          </w:tcPr>
          <w:p w:rsidR="00D0190F" w:rsidRDefault="00D0190F" w:rsidP="00D450FE">
            <w:pPr>
              <w:pStyle w:val="TableParagraph"/>
              <w:spacing w:line="174" w:lineRule="exact"/>
              <w:ind w:right="126"/>
              <w:jc w:val="right"/>
              <w:rPr>
                <w:sz w:val="16"/>
              </w:rPr>
            </w:pPr>
            <w:r>
              <w:rPr>
                <w:sz w:val="16"/>
              </w:rPr>
              <w:t>-66.337</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D0190F" w:rsidRDefault="00D0190F" w:rsidP="007B2425">
            <w:pPr>
              <w:pStyle w:val="TableParagraph"/>
              <w:spacing w:line="174" w:lineRule="exact"/>
              <w:ind w:right="126"/>
              <w:jc w:val="right"/>
              <w:rPr>
                <w:sz w:val="16"/>
              </w:rPr>
            </w:pPr>
            <w:r>
              <w:rPr>
                <w:sz w:val="16"/>
              </w:rPr>
              <w:t>-</w:t>
            </w:r>
            <w:r w:rsidR="007B2425">
              <w:rPr>
                <w:sz w:val="16"/>
              </w:rPr>
              <w:t>5.885</w:t>
            </w:r>
          </w:p>
        </w:tc>
        <w:tc>
          <w:tcPr>
            <w:tcW w:w="1016" w:type="dxa"/>
          </w:tcPr>
          <w:p w:rsidR="00D0190F" w:rsidRDefault="00D0190F" w:rsidP="00D450FE">
            <w:pPr>
              <w:pStyle w:val="TableParagraph"/>
              <w:spacing w:line="174" w:lineRule="exact"/>
              <w:ind w:right="126"/>
              <w:jc w:val="right"/>
              <w:rPr>
                <w:sz w:val="16"/>
              </w:rPr>
            </w:pPr>
            <w:r>
              <w:rPr>
                <w:sz w:val="16"/>
              </w:rPr>
              <w:t>-10.050</w:t>
            </w:r>
          </w:p>
        </w:tc>
      </w:tr>
      <w:tr w:rsidR="00D0190F" w:rsidTr="003A4789">
        <w:trPr>
          <w:trHeight w:val="179"/>
        </w:trPr>
        <w:tc>
          <w:tcPr>
            <w:tcW w:w="5561" w:type="dxa"/>
            <w:tcBorders>
              <w:bottom w:val="single" w:sz="4" w:space="0" w:color="000000"/>
            </w:tcBorders>
          </w:tcPr>
          <w:p w:rsidR="00D0190F" w:rsidRDefault="00D0190F" w:rsidP="003A4789">
            <w:pPr>
              <w:pStyle w:val="TableParagraph"/>
              <w:spacing w:line="159"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D0190F" w:rsidRDefault="00D0190F" w:rsidP="00D0190F">
            <w:pPr>
              <w:pStyle w:val="TableParagraph"/>
              <w:spacing w:line="159" w:lineRule="exact"/>
              <w:ind w:right="126"/>
              <w:jc w:val="right"/>
              <w:rPr>
                <w:sz w:val="16"/>
              </w:rPr>
            </w:pPr>
            <w:r>
              <w:rPr>
                <w:sz w:val="16"/>
              </w:rPr>
              <w:t>-</w:t>
            </w:r>
            <w:r w:rsidR="00D741FB" w:rsidRPr="00D741FB">
              <w:rPr>
                <w:sz w:val="16"/>
              </w:rPr>
              <w:t>15</w:t>
            </w:r>
            <w:r w:rsidR="00D741FB">
              <w:rPr>
                <w:sz w:val="16"/>
              </w:rPr>
              <w:t>.</w:t>
            </w:r>
            <w:r w:rsidR="00D741FB" w:rsidRPr="00D741FB">
              <w:rPr>
                <w:sz w:val="16"/>
              </w:rPr>
              <w:t>850</w:t>
            </w:r>
          </w:p>
        </w:tc>
        <w:tc>
          <w:tcPr>
            <w:tcW w:w="1016" w:type="dxa"/>
            <w:tcBorders>
              <w:bottom w:val="single" w:sz="4" w:space="0" w:color="000000"/>
            </w:tcBorders>
          </w:tcPr>
          <w:p w:rsidR="00D0190F" w:rsidRDefault="00D0190F" w:rsidP="00D450FE">
            <w:pPr>
              <w:pStyle w:val="TableParagraph"/>
              <w:spacing w:line="159" w:lineRule="exact"/>
              <w:ind w:right="126"/>
              <w:jc w:val="right"/>
              <w:rPr>
                <w:sz w:val="16"/>
              </w:rPr>
            </w:pPr>
            <w:r>
              <w:rPr>
                <w:sz w:val="16"/>
              </w:rPr>
              <w:t>-6.380</w:t>
            </w:r>
          </w:p>
        </w:tc>
      </w:tr>
      <w:tr w:rsidR="00D0190F" w:rsidTr="003A4789">
        <w:trPr>
          <w:trHeight w:val="184"/>
        </w:trPr>
        <w:tc>
          <w:tcPr>
            <w:tcW w:w="5561" w:type="dxa"/>
            <w:tcBorders>
              <w:top w:val="single" w:sz="4" w:space="0" w:color="000000"/>
              <w:bottom w:val="single" w:sz="12" w:space="0" w:color="000000"/>
            </w:tcBorders>
          </w:tcPr>
          <w:p w:rsidR="00D0190F" w:rsidRDefault="00D0190F"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D0190F" w:rsidRDefault="00D0190F" w:rsidP="007B2425">
            <w:pPr>
              <w:pStyle w:val="TableParagraph"/>
              <w:spacing w:line="164" w:lineRule="exact"/>
              <w:ind w:right="126"/>
              <w:jc w:val="right"/>
              <w:rPr>
                <w:b/>
                <w:sz w:val="16"/>
              </w:rPr>
            </w:pPr>
            <w:r>
              <w:rPr>
                <w:b/>
                <w:sz w:val="16"/>
              </w:rPr>
              <w:t>-</w:t>
            </w:r>
            <w:r w:rsidR="007B2425">
              <w:rPr>
                <w:b/>
                <w:sz w:val="16"/>
              </w:rPr>
              <w:t>90.813</w:t>
            </w:r>
          </w:p>
        </w:tc>
        <w:tc>
          <w:tcPr>
            <w:tcW w:w="1016" w:type="dxa"/>
            <w:tcBorders>
              <w:top w:val="single" w:sz="4" w:space="0" w:color="000000"/>
              <w:bottom w:val="single" w:sz="12" w:space="0" w:color="000000"/>
            </w:tcBorders>
          </w:tcPr>
          <w:p w:rsidR="00D0190F" w:rsidRDefault="00D0190F" w:rsidP="00D450FE">
            <w:pPr>
              <w:pStyle w:val="TableParagraph"/>
              <w:spacing w:line="164" w:lineRule="exact"/>
              <w:ind w:right="126"/>
              <w:jc w:val="right"/>
              <w:rPr>
                <w:b/>
                <w:sz w:val="16"/>
              </w:rPr>
            </w:pPr>
            <w:r>
              <w:rPr>
                <w:b/>
                <w:sz w:val="16"/>
              </w:rPr>
              <w:t>-137.493</w:t>
            </w:r>
          </w:p>
        </w:tc>
      </w:tr>
      <w:tr w:rsidR="003A4789" w:rsidRPr="00217F7E" w:rsidTr="003A4789">
        <w:trPr>
          <w:trHeight w:val="715"/>
        </w:trPr>
        <w:tc>
          <w:tcPr>
            <w:tcW w:w="5561" w:type="dxa"/>
            <w:tcBorders>
              <w:top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19. Despesas com serviços de terceiros</w:t>
            </w:r>
          </w:p>
        </w:tc>
        <w:tc>
          <w:tcPr>
            <w:tcW w:w="2019" w:type="dxa"/>
            <w:tcBorders>
              <w:top w:val="single" w:sz="12" w:space="0" w:color="000000"/>
            </w:tcBorders>
          </w:tcPr>
          <w:p w:rsidR="003A4789" w:rsidRPr="001D05F9" w:rsidRDefault="003A4789" w:rsidP="003A4789">
            <w:pPr>
              <w:pStyle w:val="TableParagraph"/>
              <w:rPr>
                <w:rFonts w:ascii="Times New Roman"/>
                <w:sz w:val="16"/>
                <w:lang w:val="pt-BR"/>
              </w:rPr>
            </w:pPr>
          </w:p>
        </w:tc>
        <w:tc>
          <w:tcPr>
            <w:tcW w:w="1016" w:type="dxa"/>
            <w:tcBorders>
              <w:top w:val="single" w:sz="12" w:space="0" w:color="000000"/>
            </w:tcBorders>
          </w:tcPr>
          <w:p w:rsidR="003A4789" w:rsidRPr="001D05F9" w:rsidRDefault="003A4789" w:rsidP="003A4789">
            <w:pPr>
              <w:pStyle w:val="TableParagraph"/>
              <w:rPr>
                <w:rFonts w:ascii="Times New Roman"/>
                <w:sz w:val="16"/>
                <w:lang w:val="pt-BR"/>
              </w:rPr>
            </w:pPr>
          </w:p>
        </w:tc>
      </w:tr>
      <w:tr w:rsidR="001E50CD" w:rsidTr="003A4789">
        <w:trPr>
          <w:trHeight w:val="500"/>
        </w:trPr>
        <w:tc>
          <w:tcPr>
            <w:tcW w:w="5561" w:type="dxa"/>
            <w:tcBorders>
              <w:bottom w:val="single" w:sz="12" w:space="0" w:color="000000"/>
            </w:tcBorders>
          </w:tcPr>
          <w:p w:rsidR="001E50CD" w:rsidRDefault="001E50CD"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1E50CD" w:rsidRDefault="00830921" w:rsidP="007B2425">
            <w:pPr>
              <w:pStyle w:val="TableParagraph"/>
              <w:spacing w:before="125"/>
              <w:ind w:right="126"/>
              <w:jc w:val="right"/>
              <w:rPr>
                <w:b/>
                <w:sz w:val="16"/>
              </w:rPr>
            </w:pPr>
            <w:r>
              <w:rPr>
                <w:b/>
                <w:sz w:val="16"/>
              </w:rPr>
              <w:t>30/0</w:t>
            </w:r>
            <w:r w:rsidR="007B2425">
              <w:rPr>
                <w:b/>
                <w:sz w:val="16"/>
              </w:rPr>
              <w:t>6</w:t>
            </w:r>
            <w:r>
              <w:rPr>
                <w:b/>
                <w:sz w:val="16"/>
              </w:rPr>
              <w:t>/2018</w:t>
            </w:r>
          </w:p>
        </w:tc>
        <w:tc>
          <w:tcPr>
            <w:tcW w:w="1016" w:type="dxa"/>
            <w:tcBorders>
              <w:bottom w:val="single" w:sz="12" w:space="0" w:color="000000"/>
            </w:tcBorders>
          </w:tcPr>
          <w:p w:rsidR="001E50CD" w:rsidRDefault="001E50CD" w:rsidP="00D450FE">
            <w:pPr>
              <w:pStyle w:val="TableParagraph"/>
              <w:spacing w:before="125"/>
              <w:ind w:right="67"/>
              <w:jc w:val="right"/>
              <w:rPr>
                <w:b/>
                <w:sz w:val="16"/>
              </w:rPr>
            </w:pPr>
            <w:r>
              <w:rPr>
                <w:b/>
                <w:sz w:val="16"/>
              </w:rPr>
              <w:t>31/12/2017</w:t>
            </w:r>
          </w:p>
        </w:tc>
      </w:tr>
      <w:tr w:rsidR="001E50CD" w:rsidTr="003A4789">
        <w:trPr>
          <w:trHeight w:val="199"/>
        </w:trPr>
        <w:tc>
          <w:tcPr>
            <w:tcW w:w="5561" w:type="dxa"/>
            <w:tcBorders>
              <w:top w:val="single" w:sz="12" w:space="0" w:color="000000"/>
            </w:tcBorders>
          </w:tcPr>
          <w:p w:rsidR="001E50CD" w:rsidRDefault="001E50CD" w:rsidP="003A4789">
            <w:pPr>
              <w:pStyle w:val="TableParagraph"/>
              <w:spacing w:line="179" w:lineRule="exact"/>
              <w:ind w:left="77"/>
              <w:rPr>
                <w:sz w:val="16"/>
              </w:rPr>
            </w:pPr>
            <w:proofErr w:type="spellStart"/>
            <w:r>
              <w:rPr>
                <w:sz w:val="16"/>
              </w:rPr>
              <w:t>Consultoria</w:t>
            </w:r>
            <w:proofErr w:type="spellEnd"/>
          </w:p>
        </w:tc>
        <w:tc>
          <w:tcPr>
            <w:tcW w:w="2019" w:type="dxa"/>
            <w:tcBorders>
              <w:top w:val="single" w:sz="12" w:space="0" w:color="000000"/>
            </w:tcBorders>
          </w:tcPr>
          <w:p w:rsidR="001E50CD" w:rsidRDefault="001E50CD" w:rsidP="007B2425">
            <w:pPr>
              <w:pStyle w:val="TableParagraph"/>
              <w:spacing w:line="179" w:lineRule="exact"/>
              <w:ind w:right="126"/>
              <w:jc w:val="right"/>
              <w:rPr>
                <w:sz w:val="16"/>
              </w:rPr>
            </w:pPr>
            <w:r>
              <w:rPr>
                <w:sz w:val="16"/>
              </w:rPr>
              <w:t>-</w:t>
            </w:r>
            <w:r w:rsidR="007B2425">
              <w:rPr>
                <w:sz w:val="16"/>
              </w:rPr>
              <w:t>14.041</w:t>
            </w:r>
          </w:p>
        </w:tc>
        <w:tc>
          <w:tcPr>
            <w:tcW w:w="1016" w:type="dxa"/>
            <w:tcBorders>
              <w:top w:val="single" w:sz="12" w:space="0" w:color="000000"/>
            </w:tcBorders>
          </w:tcPr>
          <w:p w:rsidR="001E50CD" w:rsidRDefault="001E50CD" w:rsidP="00D450FE">
            <w:pPr>
              <w:pStyle w:val="TableParagraph"/>
              <w:spacing w:line="179" w:lineRule="exact"/>
              <w:ind w:right="126"/>
              <w:jc w:val="right"/>
              <w:rPr>
                <w:sz w:val="16"/>
              </w:rPr>
            </w:pPr>
            <w:r>
              <w:rPr>
                <w:sz w:val="16"/>
              </w:rPr>
              <w:t>-11.000</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1E50CD" w:rsidRDefault="001E50CD" w:rsidP="007B2425">
            <w:pPr>
              <w:pStyle w:val="TableParagraph"/>
              <w:spacing w:line="174" w:lineRule="exact"/>
              <w:ind w:right="126"/>
              <w:jc w:val="right"/>
              <w:rPr>
                <w:sz w:val="16"/>
              </w:rPr>
            </w:pPr>
            <w:r>
              <w:rPr>
                <w:sz w:val="16"/>
              </w:rPr>
              <w:t>-</w:t>
            </w:r>
            <w:r w:rsidR="007B2425">
              <w:rPr>
                <w:sz w:val="16"/>
              </w:rPr>
              <w:t>754.770</w:t>
            </w:r>
          </w:p>
        </w:tc>
        <w:tc>
          <w:tcPr>
            <w:tcW w:w="1016" w:type="dxa"/>
          </w:tcPr>
          <w:p w:rsidR="001E50CD" w:rsidRDefault="001E50CD" w:rsidP="00D450FE">
            <w:pPr>
              <w:pStyle w:val="TableParagraph"/>
              <w:spacing w:line="174" w:lineRule="exact"/>
              <w:ind w:right="126"/>
              <w:jc w:val="right"/>
              <w:rPr>
                <w:sz w:val="16"/>
              </w:rPr>
            </w:pPr>
            <w:r>
              <w:rPr>
                <w:sz w:val="16"/>
              </w:rPr>
              <w:t>-1.212.344</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1E50CD" w:rsidRDefault="001E50CD" w:rsidP="007B2425">
            <w:pPr>
              <w:pStyle w:val="TableParagraph"/>
              <w:spacing w:line="174" w:lineRule="exact"/>
              <w:ind w:right="126"/>
              <w:jc w:val="right"/>
              <w:rPr>
                <w:sz w:val="16"/>
              </w:rPr>
            </w:pPr>
            <w:r>
              <w:rPr>
                <w:sz w:val="16"/>
              </w:rPr>
              <w:t>-</w:t>
            </w:r>
            <w:r w:rsidR="007B2425">
              <w:rPr>
                <w:sz w:val="16"/>
              </w:rPr>
              <w:t>25.358</w:t>
            </w:r>
          </w:p>
        </w:tc>
        <w:tc>
          <w:tcPr>
            <w:tcW w:w="1016" w:type="dxa"/>
          </w:tcPr>
          <w:p w:rsidR="001E50CD" w:rsidRDefault="001E50CD" w:rsidP="006A1409">
            <w:pPr>
              <w:pStyle w:val="TableParagraph"/>
              <w:spacing w:line="174" w:lineRule="exact"/>
              <w:ind w:right="126"/>
              <w:jc w:val="right"/>
              <w:rPr>
                <w:sz w:val="16"/>
              </w:rPr>
            </w:pPr>
            <w:r>
              <w:rPr>
                <w:sz w:val="16"/>
              </w:rPr>
              <w:t>-</w:t>
            </w:r>
            <w:r w:rsidR="006A1409">
              <w:rPr>
                <w:sz w:val="16"/>
              </w:rPr>
              <w:t>44.140</w:t>
            </w:r>
          </w:p>
        </w:tc>
      </w:tr>
      <w:tr w:rsidR="001E50CD" w:rsidTr="003A4789">
        <w:trPr>
          <w:trHeight w:val="193"/>
        </w:trPr>
        <w:tc>
          <w:tcPr>
            <w:tcW w:w="5561" w:type="dxa"/>
          </w:tcPr>
          <w:p w:rsidR="001E50CD" w:rsidRDefault="001E50CD" w:rsidP="003A4789">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1E50CD" w:rsidRDefault="001E50CD" w:rsidP="007B2425">
            <w:pPr>
              <w:pStyle w:val="TableParagraph"/>
              <w:spacing w:line="173" w:lineRule="exact"/>
              <w:ind w:right="126"/>
              <w:jc w:val="right"/>
              <w:rPr>
                <w:sz w:val="16"/>
              </w:rPr>
            </w:pPr>
            <w:r>
              <w:rPr>
                <w:sz w:val="16"/>
              </w:rPr>
              <w:t>-</w:t>
            </w:r>
            <w:r w:rsidR="007B2425">
              <w:rPr>
                <w:sz w:val="16"/>
              </w:rPr>
              <w:t>60.667</w:t>
            </w:r>
          </w:p>
        </w:tc>
        <w:tc>
          <w:tcPr>
            <w:tcW w:w="1016" w:type="dxa"/>
          </w:tcPr>
          <w:p w:rsidR="001E50CD" w:rsidRDefault="001E50CD" w:rsidP="006A1409">
            <w:pPr>
              <w:pStyle w:val="TableParagraph"/>
              <w:spacing w:line="173" w:lineRule="exact"/>
              <w:ind w:right="126"/>
              <w:jc w:val="right"/>
              <w:rPr>
                <w:sz w:val="16"/>
              </w:rPr>
            </w:pPr>
            <w:r>
              <w:rPr>
                <w:sz w:val="16"/>
              </w:rPr>
              <w:t>-</w:t>
            </w:r>
            <w:r w:rsidR="006A1409">
              <w:rPr>
                <w:sz w:val="16"/>
              </w:rPr>
              <w:t>89.050</w:t>
            </w:r>
          </w:p>
        </w:tc>
      </w:tr>
      <w:tr w:rsidR="001E50CD" w:rsidTr="003A4789">
        <w:trPr>
          <w:trHeight w:val="178"/>
        </w:trPr>
        <w:tc>
          <w:tcPr>
            <w:tcW w:w="5561" w:type="dxa"/>
            <w:tcBorders>
              <w:bottom w:val="single" w:sz="4" w:space="0" w:color="000000"/>
            </w:tcBorders>
          </w:tcPr>
          <w:p w:rsidR="001E50CD" w:rsidRPr="001D05F9" w:rsidRDefault="001E50CD" w:rsidP="003A4789">
            <w:pPr>
              <w:pStyle w:val="TableParagraph"/>
              <w:spacing w:line="158" w:lineRule="exact"/>
              <w:ind w:left="77"/>
              <w:rPr>
                <w:sz w:val="16"/>
                <w:lang w:val="pt-BR"/>
              </w:rPr>
            </w:pPr>
            <w:r w:rsidRPr="001D05F9">
              <w:rPr>
                <w:sz w:val="16"/>
                <w:lang w:val="pt-BR"/>
              </w:rPr>
              <w:t>Encargos sociais sobre serviços de terceiros</w:t>
            </w:r>
          </w:p>
        </w:tc>
        <w:tc>
          <w:tcPr>
            <w:tcW w:w="2019" w:type="dxa"/>
            <w:tcBorders>
              <w:bottom w:val="single" w:sz="4" w:space="0" w:color="000000"/>
            </w:tcBorders>
          </w:tcPr>
          <w:p w:rsidR="001E50CD" w:rsidRDefault="001E50CD" w:rsidP="007B2425">
            <w:pPr>
              <w:pStyle w:val="TableParagraph"/>
              <w:spacing w:line="158" w:lineRule="exact"/>
              <w:ind w:right="126"/>
              <w:jc w:val="right"/>
              <w:rPr>
                <w:sz w:val="16"/>
              </w:rPr>
            </w:pPr>
            <w:r>
              <w:rPr>
                <w:sz w:val="16"/>
              </w:rPr>
              <w:t>-</w:t>
            </w:r>
            <w:r w:rsidR="007B2425">
              <w:rPr>
                <w:sz w:val="16"/>
              </w:rPr>
              <w:t>9.838</w:t>
            </w:r>
          </w:p>
        </w:tc>
        <w:tc>
          <w:tcPr>
            <w:tcW w:w="1016" w:type="dxa"/>
            <w:tcBorders>
              <w:bottom w:val="single" w:sz="4" w:space="0" w:color="000000"/>
            </w:tcBorders>
          </w:tcPr>
          <w:p w:rsidR="001E50CD" w:rsidRDefault="001E50CD" w:rsidP="00D450FE">
            <w:pPr>
              <w:pStyle w:val="TableParagraph"/>
              <w:spacing w:line="158" w:lineRule="exact"/>
              <w:ind w:right="126"/>
              <w:jc w:val="right"/>
              <w:rPr>
                <w:sz w:val="16"/>
              </w:rPr>
            </w:pPr>
            <w:r>
              <w:rPr>
                <w:sz w:val="16"/>
              </w:rPr>
              <w:t>-13.129</w:t>
            </w:r>
          </w:p>
        </w:tc>
      </w:tr>
      <w:tr w:rsidR="001E50CD" w:rsidTr="003A4789">
        <w:trPr>
          <w:trHeight w:val="184"/>
        </w:trPr>
        <w:tc>
          <w:tcPr>
            <w:tcW w:w="5561" w:type="dxa"/>
            <w:tcBorders>
              <w:top w:val="single" w:sz="4" w:space="0" w:color="000000"/>
              <w:bottom w:val="single" w:sz="12" w:space="0" w:color="000000"/>
            </w:tcBorders>
          </w:tcPr>
          <w:p w:rsidR="001E50CD" w:rsidRDefault="001E50CD"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1E50CD" w:rsidRDefault="001E50CD" w:rsidP="001E50CD">
            <w:pPr>
              <w:pStyle w:val="TableParagraph"/>
              <w:spacing w:line="164" w:lineRule="exact"/>
              <w:ind w:right="126"/>
              <w:jc w:val="right"/>
              <w:rPr>
                <w:b/>
                <w:sz w:val="16"/>
              </w:rPr>
            </w:pPr>
            <w:r>
              <w:rPr>
                <w:b/>
                <w:sz w:val="16"/>
              </w:rPr>
              <w:t>-1.892.640</w:t>
            </w:r>
          </w:p>
        </w:tc>
        <w:tc>
          <w:tcPr>
            <w:tcW w:w="1016" w:type="dxa"/>
            <w:tcBorders>
              <w:top w:val="single" w:sz="4" w:space="0" w:color="000000"/>
              <w:bottom w:val="single" w:sz="12" w:space="0" w:color="000000"/>
            </w:tcBorders>
          </w:tcPr>
          <w:p w:rsidR="001E50CD" w:rsidRDefault="001E50CD" w:rsidP="006A1409">
            <w:pPr>
              <w:pStyle w:val="TableParagraph"/>
              <w:spacing w:line="164" w:lineRule="exact"/>
              <w:ind w:right="126"/>
              <w:jc w:val="right"/>
              <w:rPr>
                <w:b/>
                <w:sz w:val="16"/>
              </w:rPr>
            </w:pPr>
            <w:r>
              <w:rPr>
                <w:b/>
                <w:sz w:val="16"/>
              </w:rPr>
              <w:t>-1</w:t>
            </w:r>
            <w:r w:rsidR="006A1409">
              <w:rPr>
                <w:b/>
                <w:sz w:val="16"/>
              </w:rPr>
              <w:t>.369.663</w:t>
            </w:r>
          </w:p>
        </w:tc>
      </w:tr>
    </w:tbl>
    <w:p w:rsidR="003A4789" w:rsidRDefault="003A4789" w:rsidP="003A4789">
      <w:pPr>
        <w:spacing w:line="164" w:lineRule="exact"/>
        <w:jc w:val="right"/>
        <w:rPr>
          <w:sz w:val="16"/>
        </w:rPr>
        <w:sectPr w:rsidR="003A4789" w:rsidSect="009A7C13">
          <w:headerReference w:type="default" r:id="rId19"/>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4"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3A4789" w:rsidP="003A4789">
            <w:pPr>
              <w:pStyle w:val="TableParagraph"/>
              <w:spacing w:line="267" w:lineRule="exact"/>
              <w:ind w:left="76"/>
              <w:rPr>
                <w:rFonts w:ascii="Arial Black" w:hAnsi="Arial Black"/>
                <w:sz w:val="19"/>
              </w:rPr>
            </w:pPr>
            <w:r>
              <w:rPr>
                <w:rFonts w:ascii="Arial Black" w:hAnsi="Arial Black"/>
                <w:sz w:val="19"/>
              </w:rPr>
              <w:t xml:space="preserve">20.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BF5311" w:rsidP="00EB107C">
            <w:pPr>
              <w:pStyle w:val="TableParagraph"/>
              <w:spacing w:before="126"/>
              <w:ind w:right="169"/>
              <w:jc w:val="right"/>
              <w:rPr>
                <w:b/>
                <w:sz w:val="16"/>
              </w:rPr>
            </w:pPr>
            <w:r>
              <w:rPr>
                <w:b/>
                <w:sz w:val="16"/>
              </w:rPr>
              <w:t>30/</w:t>
            </w:r>
            <w:r w:rsidR="00EB107C">
              <w:rPr>
                <w:b/>
                <w:sz w:val="16"/>
              </w:rPr>
              <w:t>06/</w:t>
            </w:r>
            <w:r>
              <w:rPr>
                <w:b/>
                <w:sz w:val="16"/>
              </w:rPr>
              <w:t>2018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EB107C" w:rsidP="00BD16D1">
            <w:pPr>
              <w:pStyle w:val="TableParagraph"/>
              <w:spacing w:line="166" w:lineRule="exact"/>
              <w:ind w:right="169"/>
              <w:jc w:val="right"/>
              <w:rPr>
                <w:sz w:val="16"/>
              </w:rPr>
            </w:pPr>
            <w:r>
              <w:rPr>
                <w:sz w:val="16"/>
              </w:rPr>
              <w:t>84.974</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BD16D1" w:rsidP="00EB107C">
            <w:pPr>
              <w:pStyle w:val="TableParagraph"/>
              <w:spacing w:line="168" w:lineRule="exact"/>
              <w:ind w:right="198"/>
              <w:jc w:val="right"/>
              <w:rPr>
                <w:sz w:val="16"/>
              </w:rPr>
            </w:pPr>
            <w:r>
              <w:rPr>
                <w:sz w:val="16"/>
              </w:rPr>
              <w:t>-</w:t>
            </w:r>
            <w:r w:rsidR="00EB107C">
              <w:rPr>
                <w:sz w:val="16"/>
              </w:rPr>
              <w:t>4.471</w:t>
            </w:r>
          </w:p>
        </w:tc>
        <w:tc>
          <w:tcPr>
            <w:tcW w:w="1043"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-6.898</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EB107C" w:rsidP="003A4789">
            <w:pPr>
              <w:pStyle w:val="TableParagraph"/>
              <w:spacing w:line="164" w:lineRule="exact"/>
              <w:ind w:right="198"/>
              <w:jc w:val="right"/>
              <w:rPr>
                <w:b/>
                <w:sz w:val="16"/>
              </w:rPr>
            </w:pPr>
            <w:r>
              <w:rPr>
                <w:b/>
                <w:sz w:val="16"/>
              </w:rPr>
              <w:t>80.503</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spacing w:line="248" w:lineRule="exact"/>
              <w:ind w:left="76"/>
              <w:rPr>
                <w:rFonts w:ascii="Arial Black" w:hAnsi="Arial Black"/>
                <w:sz w:val="19"/>
              </w:rPr>
            </w:pPr>
            <w:r>
              <w:rPr>
                <w:rFonts w:ascii="Arial Black" w:hAnsi="Arial Black"/>
                <w:sz w:val="19"/>
              </w:rPr>
              <w:t xml:space="preserve">21. </w:t>
            </w:r>
            <w:proofErr w:type="spellStart"/>
            <w:r>
              <w:rPr>
                <w:rFonts w:ascii="Arial Black" w:hAnsi="Arial Black"/>
                <w:sz w:val="19"/>
              </w:rPr>
              <w:t>Transações</w:t>
            </w:r>
            <w:proofErr w:type="spellEnd"/>
            <w:r>
              <w:rPr>
                <w:rFonts w:ascii="Arial Black" w:hAnsi="Arial Black"/>
                <w:sz w:val="19"/>
              </w:rPr>
              <w:t xml:space="preserve"> com </w:t>
            </w:r>
            <w:proofErr w:type="spellStart"/>
            <w:r>
              <w:rPr>
                <w:rFonts w:ascii="Arial Black" w:hAnsi="Arial Black"/>
                <w:sz w:val="19"/>
              </w:rPr>
              <w:t>partes</w:t>
            </w:r>
            <w:proofErr w:type="spellEnd"/>
            <w:r>
              <w:rPr>
                <w:rFonts w:ascii="Arial Black" w:hAnsi="Arial Black"/>
                <w:sz w:val="19"/>
              </w:rPr>
              <w:t xml:space="preserve"> </w:t>
            </w:r>
            <w:proofErr w:type="spellStart"/>
            <w:r>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20"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De acordo com o regimento interno do Sescoop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1"/>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B9C" w:rsidRDefault="00B50B9C">
      <w:r>
        <w:separator/>
      </w:r>
    </w:p>
  </w:endnote>
  <w:endnote w:type="continuationSeparator" w:id="0">
    <w:p w:rsidR="00B50B9C" w:rsidRDefault="00B50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B9C" w:rsidRDefault="00B50B9C">
      <w:r>
        <w:separator/>
      </w:r>
    </w:p>
  </w:footnote>
  <w:footnote w:type="continuationSeparator" w:id="0">
    <w:p w:rsidR="00B50B9C" w:rsidRDefault="00B50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before="20"/>
                            <w:ind w:left="40"/>
                            <w:rPr>
                              <w:b/>
                              <w:sz w:val="16"/>
                            </w:rPr>
                          </w:pPr>
                          <w:r>
                            <w:fldChar w:fldCharType="begin"/>
                          </w:r>
                          <w:r>
                            <w:rPr>
                              <w:b/>
                              <w:color w:val="777777"/>
                              <w:sz w:val="16"/>
                            </w:rPr>
                            <w:instrText xml:space="preserve"> PAGE </w:instrText>
                          </w:r>
                          <w:r>
                            <w:fldChar w:fldCharType="separate"/>
                          </w:r>
                          <w:r w:rsidR="005F1792">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B50B9C" w:rsidRDefault="00B50B9C">
                    <w:pPr>
                      <w:spacing w:before="20"/>
                      <w:ind w:left="40"/>
                      <w:rPr>
                        <w:b/>
                        <w:sz w:val="16"/>
                      </w:rPr>
                    </w:pPr>
                    <w:r>
                      <w:fldChar w:fldCharType="begin"/>
                    </w:r>
                    <w:r>
                      <w:rPr>
                        <w:b/>
                        <w:color w:val="777777"/>
                        <w:sz w:val="16"/>
                      </w:rPr>
                      <w:instrText xml:space="preserve"> PAGE </w:instrText>
                    </w:r>
                    <w:r>
                      <w:fldChar w:fldCharType="separate"/>
                    </w:r>
                    <w:r w:rsidR="005F1792">
                      <w:rPr>
                        <w:b/>
                        <w:noProof/>
                        <w:color w:val="777777"/>
                        <w:sz w:val="16"/>
                      </w:rPr>
                      <w:t>3</w:t>
                    </w:r>
                    <w: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284371"/>
      <w:docPartObj>
        <w:docPartGallery w:val="Page Numbers (Top of Page)"/>
        <w:docPartUnique/>
      </w:docPartObj>
    </w:sdtPr>
    <w:sdtEndPr/>
    <w:sdtContent>
      <w:p w:rsidR="00B50B9C" w:rsidRDefault="00B50B9C">
        <w:pPr>
          <w:pStyle w:val="Cabealho"/>
          <w:jc w:val="right"/>
        </w:pPr>
        <w:r>
          <w:fldChar w:fldCharType="begin"/>
        </w:r>
        <w:r>
          <w:instrText>PAGE   \* MERGEFORMAT</w:instrText>
        </w:r>
        <w:r>
          <w:fldChar w:fldCharType="separate"/>
        </w:r>
        <w:r w:rsidR="005F1792" w:rsidRPr="005F1792">
          <w:rPr>
            <w:noProof/>
            <w:lang w:val="pt-BR"/>
          </w:rPr>
          <w:t>4</w:t>
        </w:r>
        <w:r>
          <w:fldChar w:fldCharType="end"/>
        </w:r>
      </w:p>
    </w:sdtContent>
  </w:sdt>
  <w:p w:rsidR="00B50B9C" w:rsidRDefault="00B50B9C">
    <w:pPr>
      <w:pStyle w:val="Corpodetexto"/>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230672"/>
      <w:docPartObj>
        <w:docPartGallery w:val="Page Numbers (Top of Page)"/>
        <w:docPartUnique/>
      </w:docPartObj>
    </w:sdtPr>
    <w:sdtEndPr/>
    <w:sdtContent>
      <w:p w:rsidR="00B50B9C" w:rsidRDefault="00B50B9C">
        <w:pPr>
          <w:pStyle w:val="Cabealho"/>
          <w:jc w:val="right"/>
        </w:pPr>
        <w:r>
          <w:fldChar w:fldCharType="begin"/>
        </w:r>
        <w:r>
          <w:instrText>PAGE   \* MERGEFORMAT</w:instrText>
        </w:r>
        <w:r>
          <w:fldChar w:fldCharType="separate"/>
        </w:r>
        <w:r w:rsidR="005F1792" w:rsidRPr="005F1792">
          <w:rPr>
            <w:noProof/>
            <w:lang w:val="pt-BR"/>
          </w:rPr>
          <w:t>5</w:t>
        </w:r>
        <w:r>
          <w:fldChar w:fldCharType="end"/>
        </w:r>
      </w:p>
    </w:sdtContent>
  </w:sdt>
  <w:p w:rsidR="00B50B9C" w:rsidRDefault="00B50B9C">
    <w:pPr>
      <w:pStyle w:val="Corpodetexto"/>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16"/>
      </w:rPr>
    </w:pPr>
    <w:r>
      <w:rPr>
        <w:noProof/>
        <w:lang w:val="pt-BR" w:eastAsia="pt-BR"/>
      </w:rPr>
      <mc:AlternateContent>
        <mc:Choice Requires="wps">
          <w:drawing>
            <wp:anchor distT="0" distB="0" distL="114300" distR="114300" simplePos="0" relativeHeight="251659776" behindDoc="1" locked="0" layoutInCell="1" allowOverlap="1" wp14:anchorId="2D131C2C" wp14:editId="512C9B6D">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before="30"/>
                            <w:ind w:left="40"/>
                            <w:rPr>
                              <w:b/>
                              <w:sz w:val="16"/>
                            </w:rPr>
                          </w:pPr>
                          <w:r>
                            <w:fldChar w:fldCharType="begin"/>
                          </w:r>
                          <w:r>
                            <w:rPr>
                              <w:b/>
                              <w:color w:val="7E7E7E"/>
                              <w:sz w:val="16"/>
                            </w:rPr>
                            <w:instrText xml:space="preserve"> PAGE </w:instrText>
                          </w:r>
                          <w:r>
                            <w:fldChar w:fldCharType="separate"/>
                          </w:r>
                          <w:r w:rsidR="005F1792">
                            <w:rPr>
                              <w:b/>
                              <w:noProof/>
                              <w:color w:val="7E7E7E"/>
                              <w:sz w:val="16"/>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" filled="f" stroked="f">
              <v:textbox inset="0,0,0,0">
                <w:txbxContent>
                  <w:p w:rsidR="00B50B9C" w:rsidRDefault="00B50B9C">
                    <w:pPr>
                      <w:spacing w:before="30"/>
                      <w:ind w:left="40"/>
                      <w:rPr>
                        <w:b/>
                        <w:sz w:val="16"/>
                      </w:rPr>
                    </w:pPr>
                    <w:r>
                      <w:fldChar w:fldCharType="begin"/>
                    </w:r>
                    <w:r>
                      <w:rPr>
                        <w:b/>
                        <w:color w:val="7E7E7E"/>
                        <w:sz w:val="16"/>
                      </w:rPr>
                      <w:instrText xml:space="preserve"> PAGE </w:instrText>
                    </w:r>
                    <w:r>
                      <w:fldChar w:fldCharType="separate"/>
                    </w:r>
                    <w:r w:rsidR="005F1792">
                      <w:rPr>
                        <w:b/>
                        <w:noProof/>
                        <w:color w:val="7E7E7E"/>
                        <w:sz w:val="16"/>
                      </w:rPr>
                      <w:t>7</w:t>
                    </w:r>
                    <w: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r>
      <w:rPr>
        <w:noProof/>
        <w:lang w:val="pt-BR" w:eastAsia="pt-BR"/>
      </w:rPr>
      <mc:AlternateContent>
        <mc:Choice Requires="wps">
          <w:drawing>
            <wp:anchor distT="0" distB="0" distL="114300" distR="114300" simplePos="0" relativeHeight="251658752" behindDoc="1" locked="0" layoutInCell="1" allowOverlap="1" wp14:anchorId="1AF8FE24" wp14:editId="5D3A776E">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F1792">
                            <w:rPr>
                              <w:b/>
                              <w:noProof/>
                              <w:color w:val="7E7E7E"/>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ys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sH8DLai&#10;egABSwECA5XC/AOjEfIHRgPMkhSr73siKUbtew6PwAye2ZCzsZ0NwktwTbHGaDIzPQ2ofS/ZrgHk&#10;6ZlxcQMPpWZWxOZFTVkAA7OA+WC5HGeZGUDna3vraeKufwE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GU+crLUCAAC5&#10;BQAADgAAAAAAAAAAAAAAAAAuAgAAZHJzL2Uyb0RvYy54bWxQSwECLQAUAAYACAAAACEAas3gYt8A&#10;AAALAQAADwAAAAAAAAAAAAAAAAAPBQAAZHJzL2Rvd25yZXYueG1sUEsFBgAAAAAEAAQA8wAAABsG&#10;AAAAAA==&#10;" filled="f" stroked="f">
              <v:textbox inset="0,0,0,0">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F1792">
                      <w:rPr>
                        <w:b/>
                        <w:noProof/>
                        <w:color w:val="7E7E7E"/>
                        <w:sz w:val="16"/>
                      </w:rPr>
                      <w:t>15</w:t>
                    </w:r>
                    <w: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B9C" w:rsidRDefault="00B50B9C">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F1792">
                            <w:rPr>
                              <w:b/>
                              <w:noProof/>
                              <w:color w:val="7E7E7E"/>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D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9Wq/g68CAACvBQAADgAA&#10;AAAAAAAAAAAAAAAuAgAAZHJzL2Uyb0RvYy54bWxQSwECLQAUAAYACAAAACEAas3gYt8AAAALAQAA&#10;DwAAAAAAAAAAAAAAAAAJBQAAZHJzL2Rvd25yZXYueG1sUEsFBgAAAAAEAAQA8wAAABUGAAAAAA==&#10;" filled="f" stroked="f">
              <v:textbox inset="0,0,0,0">
                <w:txbxContent>
                  <w:p w:rsidR="00B50B9C" w:rsidRDefault="00B50B9C">
                    <w:pPr>
                      <w:spacing w:line="178" w:lineRule="exact"/>
                      <w:ind w:left="40"/>
                      <w:rPr>
                        <w:b/>
                        <w:sz w:val="16"/>
                      </w:rPr>
                    </w:pPr>
                    <w:r>
                      <w:fldChar w:fldCharType="begin"/>
                    </w:r>
                    <w:r>
                      <w:rPr>
                        <w:b/>
                        <w:color w:val="7E7E7E"/>
                        <w:sz w:val="16"/>
                      </w:rPr>
                      <w:instrText xml:space="preserve"> PAGE </w:instrText>
                    </w:r>
                    <w:r>
                      <w:fldChar w:fldCharType="separate"/>
                    </w:r>
                    <w:r w:rsidR="005F1792">
                      <w:rPr>
                        <w:b/>
                        <w:noProof/>
                        <w:color w:val="7E7E7E"/>
                        <w:sz w:val="16"/>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6">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7">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8">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9">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0">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1">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4">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6">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7">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
  </w:num>
  <w:num w:numId="7">
    <w:abstractNumId w:val="5"/>
  </w:num>
  <w:num w:numId="8">
    <w:abstractNumId w:val="12"/>
  </w:num>
  <w:num w:numId="9">
    <w:abstractNumId w:val="3"/>
  </w:num>
  <w:num w:numId="10">
    <w:abstractNumId w:val="14"/>
  </w:num>
  <w:num w:numId="11">
    <w:abstractNumId w:val="11"/>
  </w:num>
  <w:num w:numId="12">
    <w:abstractNumId w:val="15"/>
  </w:num>
  <w:num w:numId="13">
    <w:abstractNumId w:val="6"/>
  </w:num>
  <w:num w:numId="14">
    <w:abstractNumId w:val="0"/>
  </w:num>
  <w:num w:numId="15">
    <w:abstractNumId w:val="1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0F09"/>
    <w:rsid w:val="00012E1C"/>
    <w:rsid w:val="00030E25"/>
    <w:rsid w:val="000353D2"/>
    <w:rsid w:val="00043872"/>
    <w:rsid w:val="000532AD"/>
    <w:rsid w:val="00057526"/>
    <w:rsid w:val="00076E7D"/>
    <w:rsid w:val="00080258"/>
    <w:rsid w:val="000D0DA1"/>
    <w:rsid w:val="00107449"/>
    <w:rsid w:val="0011776D"/>
    <w:rsid w:val="00131A2D"/>
    <w:rsid w:val="00145193"/>
    <w:rsid w:val="0019768A"/>
    <w:rsid w:val="001A1302"/>
    <w:rsid w:val="001D05F9"/>
    <w:rsid w:val="001D53C0"/>
    <w:rsid w:val="001E4390"/>
    <w:rsid w:val="001E50CD"/>
    <w:rsid w:val="002177B9"/>
    <w:rsid w:val="00217F7E"/>
    <w:rsid w:val="0023043B"/>
    <w:rsid w:val="00242EE6"/>
    <w:rsid w:val="002D04D2"/>
    <w:rsid w:val="002D1758"/>
    <w:rsid w:val="002D5410"/>
    <w:rsid w:val="002F7E69"/>
    <w:rsid w:val="00305265"/>
    <w:rsid w:val="00323F02"/>
    <w:rsid w:val="00341F7A"/>
    <w:rsid w:val="0034614E"/>
    <w:rsid w:val="00353FE8"/>
    <w:rsid w:val="003704AB"/>
    <w:rsid w:val="00376D6B"/>
    <w:rsid w:val="003A4789"/>
    <w:rsid w:val="003E7266"/>
    <w:rsid w:val="003E7E53"/>
    <w:rsid w:val="0042159D"/>
    <w:rsid w:val="004315DB"/>
    <w:rsid w:val="00434420"/>
    <w:rsid w:val="00437E95"/>
    <w:rsid w:val="00470365"/>
    <w:rsid w:val="00484548"/>
    <w:rsid w:val="004A2DA8"/>
    <w:rsid w:val="004B0132"/>
    <w:rsid w:val="004B2C5E"/>
    <w:rsid w:val="004B2F8D"/>
    <w:rsid w:val="004E0588"/>
    <w:rsid w:val="004E6E00"/>
    <w:rsid w:val="004F75E7"/>
    <w:rsid w:val="005443DF"/>
    <w:rsid w:val="00546496"/>
    <w:rsid w:val="0055719C"/>
    <w:rsid w:val="005643AB"/>
    <w:rsid w:val="00572881"/>
    <w:rsid w:val="0057581E"/>
    <w:rsid w:val="005844C8"/>
    <w:rsid w:val="0058571D"/>
    <w:rsid w:val="005A1AD0"/>
    <w:rsid w:val="005C42A2"/>
    <w:rsid w:val="005D057D"/>
    <w:rsid w:val="005D4738"/>
    <w:rsid w:val="005F1792"/>
    <w:rsid w:val="005F4E8C"/>
    <w:rsid w:val="006129B2"/>
    <w:rsid w:val="00637D84"/>
    <w:rsid w:val="00640A9E"/>
    <w:rsid w:val="00673952"/>
    <w:rsid w:val="00694DE2"/>
    <w:rsid w:val="006A1409"/>
    <w:rsid w:val="006C198B"/>
    <w:rsid w:val="006C3B45"/>
    <w:rsid w:val="00722DEF"/>
    <w:rsid w:val="0075647C"/>
    <w:rsid w:val="0076359E"/>
    <w:rsid w:val="00774344"/>
    <w:rsid w:val="00793840"/>
    <w:rsid w:val="007A1B2E"/>
    <w:rsid w:val="007B2425"/>
    <w:rsid w:val="007E0725"/>
    <w:rsid w:val="00821AD0"/>
    <w:rsid w:val="00823939"/>
    <w:rsid w:val="00825AAA"/>
    <w:rsid w:val="00830921"/>
    <w:rsid w:val="00841F98"/>
    <w:rsid w:val="0084378B"/>
    <w:rsid w:val="00853B59"/>
    <w:rsid w:val="00877229"/>
    <w:rsid w:val="00896980"/>
    <w:rsid w:val="008B23D7"/>
    <w:rsid w:val="008B4B18"/>
    <w:rsid w:val="008B606B"/>
    <w:rsid w:val="008B61C5"/>
    <w:rsid w:val="008C5068"/>
    <w:rsid w:val="008D1AFE"/>
    <w:rsid w:val="008E7A7B"/>
    <w:rsid w:val="009208EA"/>
    <w:rsid w:val="009569EB"/>
    <w:rsid w:val="0095738A"/>
    <w:rsid w:val="009A7C13"/>
    <w:rsid w:val="009B7C51"/>
    <w:rsid w:val="009D043C"/>
    <w:rsid w:val="009D4049"/>
    <w:rsid w:val="009E07F2"/>
    <w:rsid w:val="009E4AED"/>
    <w:rsid w:val="00A06BC8"/>
    <w:rsid w:val="00A11670"/>
    <w:rsid w:val="00A15D47"/>
    <w:rsid w:val="00A3129C"/>
    <w:rsid w:val="00A40391"/>
    <w:rsid w:val="00A41D43"/>
    <w:rsid w:val="00A509D8"/>
    <w:rsid w:val="00A50CA8"/>
    <w:rsid w:val="00A65087"/>
    <w:rsid w:val="00A67781"/>
    <w:rsid w:val="00A72FC1"/>
    <w:rsid w:val="00A74FA9"/>
    <w:rsid w:val="00A9450E"/>
    <w:rsid w:val="00AF61AF"/>
    <w:rsid w:val="00AF62BD"/>
    <w:rsid w:val="00B05112"/>
    <w:rsid w:val="00B3376C"/>
    <w:rsid w:val="00B35057"/>
    <w:rsid w:val="00B40AFF"/>
    <w:rsid w:val="00B4437B"/>
    <w:rsid w:val="00B50B9C"/>
    <w:rsid w:val="00B50DF1"/>
    <w:rsid w:val="00B53813"/>
    <w:rsid w:val="00B73A95"/>
    <w:rsid w:val="00B80A68"/>
    <w:rsid w:val="00B86ECF"/>
    <w:rsid w:val="00B97300"/>
    <w:rsid w:val="00BA4AF3"/>
    <w:rsid w:val="00BB3014"/>
    <w:rsid w:val="00BC1195"/>
    <w:rsid w:val="00BD16D1"/>
    <w:rsid w:val="00BE05DD"/>
    <w:rsid w:val="00BF5311"/>
    <w:rsid w:val="00BF723A"/>
    <w:rsid w:val="00C43521"/>
    <w:rsid w:val="00C62188"/>
    <w:rsid w:val="00C62760"/>
    <w:rsid w:val="00C73C9A"/>
    <w:rsid w:val="00C75622"/>
    <w:rsid w:val="00C9211F"/>
    <w:rsid w:val="00CD060A"/>
    <w:rsid w:val="00CD643B"/>
    <w:rsid w:val="00D0190F"/>
    <w:rsid w:val="00D126FC"/>
    <w:rsid w:val="00D2443D"/>
    <w:rsid w:val="00D369FF"/>
    <w:rsid w:val="00D44530"/>
    <w:rsid w:val="00D450FE"/>
    <w:rsid w:val="00D52A0C"/>
    <w:rsid w:val="00D71DA8"/>
    <w:rsid w:val="00D741FB"/>
    <w:rsid w:val="00D8149E"/>
    <w:rsid w:val="00D875BF"/>
    <w:rsid w:val="00D91B63"/>
    <w:rsid w:val="00DB48A5"/>
    <w:rsid w:val="00DD2B56"/>
    <w:rsid w:val="00DE33D3"/>
    <w:rsid w:val="00E1356D"/>
    <w:rsid w:val="00E3418A"/>
    <w:rsid w:val="00E40971"/>
    <w:rsid w:val="00E62728"/>
    <w:rsid w:val="00E65CA3"/>
    <w:rsid w:val="00E76D32"/>
    <w:rsid w:val="00E93ABD"/>
    <w:rsid w:val="00EA4D1C"/>
    <w:rsid w:val="00EB107C"/>
    <w:rsid w:val="00ED4366"/>
    <w:rsid w:val="00EE6EB6"/>
    <w:rsid w:val="00F1107C"/>
    <w:rsid w:val="00F1710F"/>
    <w:rsid w:val="00F40BA8"/>
    <w:rsid w:val="00F779DE"/>
    <w:rsid w:val="00F8694D"/>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4185032">
      <w:bodyDiv w:val="1"/>
      <w:marLeft w:val="0"/>
      <w:marRight w:val="0"/>
      <w:marTop w:val="0"/>
      <w:marBottom w:val="0"/>
      <w:divBdr>
        <w:top w:val="none" w:sz="0" w:space="0" w:color="auto"/>
        <w:left w:val="none" w:sz="0" w:space="0" w:color="auto"/>
        <w:bottom w:val="none" w:sz="0" w:space="0" w:color="auto"/>
        <w:right w:val="none" w:sz="0" w:space="0" w:color="auto"/>
      </w:divBdr>
    </w:div>
    <w:div w:id="26102544">
      <w:bodyDiv w:val="1"/>
      <w:marLeft w:val="0"/>
      <w:marRight w:val="0"/>
      <w:marTop w:val="0"/>
      <w:marBottom w:val="0"/>
      <w:divBdr>
        <w:top w:val="none" w:sz="0" w:space="0" w:color="auto"/>
        <w:left w:val="none" w:sz="0" w:space="0" w:color="auto"/>
        <w:bottom w:val="none" w:sz="0" w:space="0" w:color="auto"/>
        <w:right w:val="none" w:sz="0" w:space="0" w:color="auto"/>
      </w:divBdr>
    </w:div>
    <w:div w:id="45763333">
      <w:bodyDiv w:val="1"/>
      <w:marLeft w:val="0"/>
      <w:marRight w:val="0"/>
      <w:marTop w:val="0"/>
      <w:marBottom w:val="0"/>
      <w:divBdr>
        <w:top w:val="none" w:sz="0" w:space="0" w:color="auto"/>
        <w:left w:val="none" w:sz="0" w:space="0" w:color="auto"/>
        <w:bottom w:val="none" w:sz="0" w:space="0" w:color="auto"/>
        <w:right w:val="none" w:sz="0" w:space="0" w:color="auto"/>
      </w:divBdr>
    </w:div>
    <w:div w:id="49227632">
      <w:bodyDiv w:val="1"/>
      <w:marLeft w:val="0"/>
      <w:marRight w:val="0"/>
      <w:marTop w:val="0"/>
      <w:marBottom w:val="0"/>
      <w:divBdr>
        <w:top w:val="none" w:sz="0" w:space="0" w:color="auto"/>
        <w:left w:val="none" w:sz="0" w:space="0" w:color="auto"/>
        <w:bottom w:val="none" w:sz="0" w:space="0" w:color="auto"/>
        <w:right w:val="none" w:sz="0" w:space="0" w:color="auto"/>
      </w:divBdr>
    </w:div>
    <w:div w:id="73204638">
      <w:bodyDiv w:val="1"/>
      <w:marLeft w:val="0"/>
      <w:marRight w:val="0"/>
      <w:marTop w:val="0"/>
      <w:marBottom w:val="0"/>
      <w:divBdr>
        <w:top w:val="none" w:sz="0" w:space="0" w:color="auto"/>
        <w:left w:val="none" w:sz="0" w:space="0" w:color="auto"/>
        <w:bottom w:val="none" w:sz="0" w:space="0" w:color="auto"/>
        <w:right w:val="none" w:sz="0" w:space="0" w:color="auto"/>
      </w:divBdr>
    </w:div>
    <w:div w:id="96677349">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19956223">
      <w:bodyDiv w:val="1"/>
      <w:marLeft w:val="0"/>
      <w:marRight w:val="0"/>
      <w:marTop w:val="0"/>
      <w:marBottom w:val="0"/>
      <w:divBdr>
        <w:top w:val="none" w:sz="0" w:space="0" w:color="auto"/>
        <w:left w:val="none" w:sz="0" w:space="0" w:color="auto"/>
        <w:bottom w:val="none" w:sz="0" w:space="0" w:color="auto"/>
        <w:right w:val="none" w:sz="0" w:space="0" w:color="auto"/>
      </w:divBdr>
    </w:div>
    <w:div w:id="120267945">
      <w:bodyDiv w:val="1"/>
      <w:marLeft w:val="0"/>
      <w:marRight w:val="0"/>
      <w:marTop w:val="0"/>
      <w:marBottom w:val="0"/>
      <w:divBdr>
        <w:top w:val="none" w:sz="0" w:space="0" w:color="auto"/>
        <w:left w:val="none" w:sz="0" w:space="0" w:color="auto"/>
        <w:bottom w:val="none" w:sz="0" w:space="0" w:color="auto"/>
        <w:right w:val="none" w:sz="0" w:space="0" w:color="auto"/>
      </w:divBdr>
    </w:div>
    <w:div w:id="151415053">
      <w:bodyDiv w:val="1"/>
      <w:marLeft w:val="0"/>
      <w:marRight w:val="0"/>
      <w:marTop w:val="0"/>
      <w:marBottom w:val="0"/>
      <w:divBdr>
        <w:top w:val="none" w:sz="0" w:space="0" w:color="auto"/>
        <w:left w:val="none" w:sz="0" w:space="0" w:color="auto"/>
        <w:bottom w:val="none" w:sz="0" w:space="0" w:color="auto"/>
        <w:right w:val="none" w:sz="0" w:space="0" w:color="auto"/>
      </w:divBdr>
    </w:div>
    <w:div w:id="156384293">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1849332">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17865724">
      <w:bodyDiv w:val="1"/>
      <w:marLeft w:val="0"/>
      <w:marRight w:val="0"/>
      <w:marTop w:val="0"/>
      <w:marBottom w:val="0"/>
      <w:divBdr>
        <w:top w:val="none" w:sz="0" w:space="0" w:color="auto"/>
        <w:left w:val="none" w:sz="0" w:space="0" w:color="auto"/>
        <w:bottom w:val="none" w:sz="0" w:space="0" w:color="auto"/>
        <w:right w:val="none" w:sz="0" w:space="0" w:color="auto"/>
      </w:divBdr>
    </w:div>
    <w:div w:id="227498546">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62107076">
      <w:bodyDiv w:val="1"/>
      <w:marLeft w:val="0"/>
      <w:marRight w:val="0"/>
      <w:marTop w:val="0"/>
      <w:marBottom w:val="0"/>
      <w:divBdr>
        <w:top w:val="none" w:sz="0" w:space="0" w:color="auto"/>
        <w:left w:val="none" w:sz="0" w:space="0" w:color="auto"/>
        <w:bottom w:val="none" w:sz="0" w:space="0" w:color="auto"/>
        <w:right w:val="none" w:sz="0" w:space="0" w:color="auto"/>
      </w:divBdr>
    </w:div>
    <w:div w:id="26550384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309600745">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342712171">
      <w:bodyDiv w:val="1"/>
      <w:marLeft w:val="0"/>
      <w:marRight w:val="0"/>
      <w:marTop w:val="0"/>
      <w:marBottom w:val="0"/>
      <w:divBdr>
        <w:top w:val="none" w:sz="0" w:space="0" w:color="auto"/>
        <w:left w:val="none" w:sz="0" w:space="0" w:color="auto"/>
        <w:bottom w:val="none" w:sz="0" w:space="0" w:color="auto"/>
        <w:right w:val="none" w:sz="0" w:space="0" w:color="auto"/>
      </w:divBdr>
    </w:div>
    <w:div w:id="361781395">
      <w:bodyDiv w:val="1"/>
      <w:marLeft w:val="0"/>
      <w:marRight w:val="0"/>
      <w:marTop w:val="0"/>
      <w:marBottom w:val="0"/>
      <w:divBdr>
        <w:top w:val="none" w:sz="0" w:space="0" w:color="auto"/>
        <w:left w:val="none" w:sz="0" w:space="0" w:color="auto"/>
        <w:bottom w:val="none" w:sz="0" w:space="0" w:color="auto"/>
        <w:right w:val="none" w:sz="0" w:space="0" w:color="auto"/>
      </w:divBdr>
    </w:div>
    <w:div w:id="375280835">
      <w:bodyDiv w:val="1"/>
      <w:marLeft w:val="0"/>
      <w:marRight w:val="0"/>
      <w:marTop w:val="0"/>
      <w:marBottom w:val="0"/>
      <w:divBdr>
        <w:top w:val="none" w:sz="0" w:space="0" w:color="auto"/>
        <w:left w:val="none" w:sz="0" w:space="0" w:color="auto"/>
        <w:bottom w:val="none" w:sz="0" w:space="0" w:color="auto"/>
        <w:right w:val="none" w:sz="0" w:space="0" w:color="auto"/>
      </w:divBdr>
    </w:div>
    <w:div w:id="380056411">
      <w:bodyDiv w:val="1"/>
      <w:marLeft w:val="0"/>
      <w:marRight w:val="0"/>
      <w:marTop w:val="0"/>
      <w:marBottom w:val="0"/>
      <w:divBdr>
        <w:top w:val="none" w:sz="0" w:space="0" w:color="auto"/>
        <w:left w:val="none" w:sz="0" w:space="0" w:color="auto"/>
        <w:bottom w:val="none" w:sz="0" w:space="0" w:color="auto"/>
        <w:right w:val="none" w:sz="0" w:space="0" w:color="auto"/>
      </w:divBdr>
    </w:div>
    <w:div w:id="384110363">
      <w:bodyDiv w:val="1"/>
      <w:marLeft w:val="0"/>
      <w:marRight w:val="0"/>
      <w:marTop w:val="0"/>
      <w:marBottom w:val="0"/>
      <w:divBdr>
        <w:top w:val="none" w:sz="0" w:space="0" w:color="auto"/>
        <w:left w:val="none" w:sz="0" w:space="0" w:color="auto"/>
        <w:bottom w:val="none" w:sz="0" w:space="0" w:color="auto"/>
        <w:right w:val="none" w:sz="0" w:space="0" w:color="auto"/>
      </w:divBdr>
    </w:div>
    <w:div w:id="417363191">
      <w:bodyDiv w:val="1"/>
      <w:marLeft w:val="0"/>
      <w:marRight w:val="0"/>
      <w:marTop w:val="0"/>
      <w:marBottom w:val="0"/>
      <w:divBdr>
        <w:top w:val="none" w:sz="0" w:space="0" w:color="auto"/>
        <w:left w:val="none" w:sz="0" w:space="0" w:color="auto"/>
        <w:bottom w:val="none" w:sz="0" w:space="0" w:color="auto"/>
        <w:right w:val="none" w:sz="0" w:space="0" w:color="auto"/>
      </w:divBdr>
    </w:div>
    <w:div w:id="431824276">
      <w:bodyDiv w:val="1"/>
      <w:marLeft w:val="0"/>
      <w:marRight w:val="0"/>
      <w:marTop w:val="0"/>
      <w:marBottom w:val="0"/>
      <w:divBdr>
        <w:top w:val="none" w:sz="0" w:space="0" w:color="auto"/>
        <w:left w:val="none" w:sz="0" w:space="0" w:color="auto"/>
        <w:bottom w:val="none" w:sz="0" w:space="0" w:color="auto"/>
        <w:right w:val="none" w:sz="0" w:space="0" w:color="auto"/>
      </w:divBdr>
    </w:div>
    <w:div w:id="431897087">
      <w:bodyDiv w:val="1"/>
      <w:marLeft w:val="0"/>
      <w:marRight w:val="0"/>
      <w:marTop w:val="0"/>
      <w:marBottom w:val="0"/>
      <w:divBdr>
        <w:top w:val="none" w:sz="0" w:space="0" w:color="auto"/>
        <w:left w:val="none" w:sz="0" w:space="0" w:color="auto"/>
        <w:bottom w:val="none" w:sz="0" w:space="0" w:color="auto"/>
        <w:right w:val="none" w:sz="0" w:space="0" w:color="auto"/>
      </w:divBdr>
    </w:div>
    <w:div w:id="432750411">
      <w:bodyDiv w:val="1"/>
      <w:marLeft w:val="0"/>
      <w:marRight w:val="0"/>
      <w:marTop w:val="0"/>
      <w:marBottom w:val="0"/>
      <w:divBdr>
        <w:top w:val="none" w:sz="0" w:space="0" w:color="auto"/>
        <w:left w:val="none" w:sz="0" w:space="0" w:color="auto"/>
        <w:bottom w:val="none" w:sz="0" w:space="0" w:color="auto"/>
        <w:right w:val="none" w:sz="0" w:space="0" w:color="auto"/>
      </w:divBdr>
    </w:div>
    <w:div w:id="449864144">
      <w:bodyDiv w:val="1"/>
      <w:marLeft w:val="0"/>
      <w:marRight w:val="0"/>
      <w:marTop w:val="0"/>
      <w:marBottom w:val="0"/>
      <w:divBdr>
        <w:top w:val="none" w:sz="0" w:space="0" w:color="auto"/>
        <w:left w:val="none" w:sz="0" w:space="0" w:color="auto"/>
        <w:bottom w:val="none" w:sz="0" w:space="0" w:color="auto"/>
        <w:right w:val="none" w:sz="0" w:space="0" w:color="auto"/>
      </w:divBdr>
    </w:div>
    <w:div w:id="511726406">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37207013">
      <w:bodyDiv w:val="1"/>
      <w:marLeft w:val="0"/>
      <w:marRight w:val="0"/>
      <w:marTop w:val="0"/>
      <w:marBottom w:val="0"/>
      <w:divBdr>
        <w:top w:val="none" w:sz="0" w:space="0" w:color="auto"/>
        <w:left w:val="none" w:sz="0" w:space="0" w:color="auto"/>
        <w:bottom w:val="none" w:sz="0" w:space="0" w:color="auto"/>
        <w:right w:val="none" w:sz="0" w:space="0" w:color="auto"/>
      </w:divBdr>
    </w:div>
    <w:div w:id="558828951">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596451972">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2906330">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2201450">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8167360">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43644790">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100787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766459046">
      <w:bodyDiv w:val="1"/>
      <w:marLeft w:val="0"/>
      <w:marRight w:val="0"/>
      <w:marTop w:val="0"/>
      <w:marBottom w:val="0"/>
      <w:divBdr>
        <w:top w:val="none" w:sz="0" w:space="0" w:color="auto"/>
        <w:left w:val="none" w:sz="0" w:space="0" w:color="auto"/>
        <w:bottom w:val="none" w:sz="0" w:space="0" w:color="auto"/>
        <w:right w:val="none" w:sz="0" w:space="0" w:color="auto"/>
      </w:divBdr>
    </w:div>
    <w:div w:id="798645069">
      <w:bodyDiv w:val="1"/>
      <w:marLeft w:val="0"/>
      <w:marRight w:val="0"/>
      <w:marTop w:val="0"/>
      <w:marBottom w:val="0"/>
      <w:divBdr>
        <w:top w:val="none" w:sz="0" w:space="0" w:color="auto"/>
        <w:left w:val="none" w:sz="0" w:space="0" w:color="auto"/>
        <w:bottom w:val="none" w:sz="0" w:space="0" w:color="auto"/>
        <w:right w:val="none" w:sz="0" w:space="0" w:color="auto"/>
      </w:divBdr>
    </w:div>
    <w:div w:id="801459987">
      <w:bodyDiv w:val="1"/>
      <w:marLeft w:val="0"/>
      <w:marRight w:val="0"/>
      <w:marTop w:val="0"/>
      <w:marBottom w:val="0"/>
      <w:divBdr>
        <w:top w:val="none" w:sz="0" w:space="0" w:color="auto"/>
        <w:left w:val="none" w:sz="0" w:space="0" w:color="auto"/>
        <w:bottom w:val="none" w:sz="0" w:space="0" w:color="auto"/>
        <w:right w:val="none" w:sz="0" w:space="0" w:color="auto"/>
      </w:divBdr>
    </w:div>
    <w:div w:id="807285634">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42822747">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77620402">
      <w:bodyDiv w:val="1"/>
      <w:marLeft w:val="0"/>
      <w:marRight w:val="0"/>
      <w:marTop w:val="0"/>
      <w:marBottom w:val="0"/>
      <w:divBdr>
        <w:top w:val="none" w:sz="0" w:space="0" w:color="auto"/>
        <w:left w:val="none" w:sz="0" w:space="0" w:color="auto"/>
        <w:bottom w:val="none" w:sz="0" w:space="0" w:color="auto"/>
        <w:right w:val="none" w:sz="0" w:space="0" w:color="auto"/>
      </w:divBdr>
    </w:div>
    <w:div w:id="885264890">
      <w:bodyDiv w:val="1"/>
      <w:marLeft w:val="0"/>
      <w:marRight w:val="0"/>
      <w:marTop w:val="0"/>
      <w:marBottom w:val="0"/>
      <w:divBdr>
        <w:top w:val="none" w:sz="0" w:space="0" w:color="auto"/>
        <w:left w:val="none" w:sz="0" w:space="0" w:color="auto"/>
        <w:bottom w:val="none" w:sz="0" w:space="0" w:color="auto"/>
        <w:right w:val="none" w:sz="0" w:space="0" w:color="auto"/>
      </w:divBdr>
    </w:div>
    <w:div w:id="895900084">
      <w:bodyDiv w:val="1"/>
      <w:marLeft w:val="0"/>
      <w:marRight w:val="0"/>
      <w:marTop w:val="0"/>
      <w:marBottom w:val="0"/>
      <w:divBdr>
        <w:top w:val="none" w:sz="0" w:space="0" w:color="auto"/>
        <w:left w:val="none" w:sz="0" w:space="0" w:color="auto"/>
        <w:bottom w:val="none" w:sz="0" w:space="0" w:color="auto"/>
        <w:right w:val="none" w:sz="0" w:space="0" w:color="auto"/>
      </w:divBdr>
    </w:div>
    <w:div w:id="899825092">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02373096">
      <w:bodyDiv w:val="1"/>
      <w:marLeft w:val="0"/>
      <w:marRight w:val="0"/>
      <w:marTop w:val="0"/>
      <w:marBottom w:val="0"/>
      <w:divBdr>
        <w:top w:val="none" w:sz="0" w:space="0" w:color="auto"/>
        <w:left w:val="none" w:sz="0" w:space="0" w:color="auto"/>
        <w:bottom w:val="none" w:sz="0" w:space="0" w:color="auto"/>
        <w:right w:val="none" w:sz="0" w:space="0" w:color="auto"/>
      </w:divBdr>
    </w:div>
    <w:div w:id="932786525">
      <w:bodyDiv w:val="1"/>
      <w:marLeft w:val="0"/>
      <w:marRight w:val="0"/>
      <w:marTop w:val="0"/>
      <w:marBottom w:val="0"/>
      <w:divBdr>
        <w:top w:val="none" w:sz="0" w:space="0" w:color="auto"/>
        <w:left w:val="none" w:sz="0" w:space="0" w:color="auto"/>
        <w:bottom w:val="none" w:sz="0" w:space="0" w:color="auto"/>
        <w:right w:val="none" w:sz="0" w:space="0" w:color="auto"/>
      </w:divBdr>
    </w:div>
    <w:div w:id="936451834">
      <w:bodyDiv w:val="1"/>
      <w:marLeft w:val="0"/>
      <w:marRight w:val="0"/>
      <w:marTop w:val="0"/>
      <w:marBottom w:val="0"/>
      <w:divBdr>
        <w:top w:val="none" w:sz="0" w:space="0" w:color="auto"/>
        <w:left w:val="none" w:sz="0" w:space="0" w:color="auto"/>
        <w:bottom w:val="none" w:sz="0" w:space="0" w:color="auto"/>
        <w:right w:val="none" w:sz="0" w:space="0" w:color="auto"/>
      </w:divBdr>
    </w:div>
    <w:div w:id="948317334">
      <w:bodyDiv w:val="1"/>
      <w:marLeft w:val="0"/>
      <w:marRight w:val="0"/>
      <w:marTop w:val="0"/>
      <w:marBottom w:val="0"/>
      <w:divBdr>
        <w:top w:val="none" w:sz="0" w:space="0" w:color="auto"/>
        <w:left w:val="none" w:sz="0" w:space="0" w:color="auto"/>
        <w:bottom w:val="none" w:sz="0" w:space="0" w:color="auto"/>
        <w:right w:val="none" w:sz="0" w:space="0" w:color="auto"/>
      </w:divBdr>
    </w:div>
    <w:div w:id="956568532">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03357632">
      <w:bodyDiv w:val="1"/>
      <w:marLeft w:val="0"/>
      <w:marRight w:val="0"/>
      <w:marTop w:val="0"/>
      <w:marBottom w:val="0"/>
      <w:divBdr>
        <w:top w:val="none" w:sz="0" w:space="0" w:color="auto"/>
        <w:left w:val="none" w:sz="0" w:space="0" w:color="auto"/>
        <w:bottom w:val="none" w:sz="0" w:space="0" w:color="auto"/>
        <w:right w:val="none" w:sz="0" w:space="0" w:color="auto"/>
      </w:divBdr>
    </w:div>
    <w:div w:id="1012608595">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55544986">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7072788">
      <w:bodyDiv w:val="1"/>
      <w:marLeft w:val="0"/>
      <w:marRight w:val="0"/>
      <w:marTop w:val="0"/>
      <w:marBottom w:val="0"/>
      <w:divBdr>
        <w:top w:val="none" w:sz="0" w:space="0" w:color="auto"/>
        <w:left w:val="none" w:sz="0" w:space="0" w:color="auto"/>
        <w:bottom w:val="none" w:sz="0" w:space="0" w:color="auto"/>
        <w:right w:val="none" w:sz="0" w:space="0" w:color="auto"/>
      </w:divBdr>
    </w:div>
    <w:div w:id="1088229859">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098792813">
      <w:bodyDiv w:val="1"/>
      <w:marLeft w:val="0"/>
      <w:marRight w:val="0"/>
      <w:marTop w:val="0"/>
      <w:marBottom w:val="0"/>
      <w:divBdr>
        <w:top w:val="none" w:sz="0" w:space="0" w:color="auto"/>
        <w:left w:val="none" w:sz="0" w:space="0" w:color="auto"/>
        <w:bottom w:val="none" w:sz="0" w:space="0" w:color="auto"/>
        <w:right w:val="none" w:sz="0" w:space="0" w:color="auto"/>
      </w:divBdr>
    </w:div>
    <w:div w:id="110391946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44808072">
      <w:bodyDiv w:val="1"/>
      <w:marLeft w:val="0"/>
      <w:marRight w:val="0"/>
      <w:marTop w:val="0"/>
      <w:marBottom w:val="0"/>
      <w:divBdr>
        <w:top w:val="none" w:sz="0" w:space="0" w:color="auto"/>
        <w:left w:val="none" w:sz="0" w:space="0" w:color="auto"/>
        <w:bottom w:val="none" w:sz="0" w:space="0" w:color="auto"/>
        <w:right w:val="none" w:sz="0" w:space="0" w:color="auto"/>
      </w:divBdr>
    </w:div>
    <w:div w:id="1164512987">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035174">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0436111">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2690760">
      <w:bodyDiv w:val="1"/>
      <w:marLeft w:val="0"/>
      <w:marRight w:val="0"/>
      <w:marTop w:val="0"/>
      <w:marBottom w:val="0"/>
      <w:divBdr>
        <w:top w:val="none" w:sz="0" w:space="0" w:color="auto"/>
        <w:left w:val="none" w:sz="0" w:space="0" w:color="auto"/>
        <w:bottom w:val="none" w:sz="0" w:space="0" w:color="auto"/>
        <w:right w:val="none" w:sz="0" w:space="0" w:color="auto"/>
      </w:divBdr>
    </w:div>
    <w:div w:id="1260062909">
      <w:bodyDiv w:val="1"/>
      <w:marLeft w:val="0"/>
      <w:marRight w:val="0"/>
      <w:marTop w:val="0"/>
      <w:marBottom w:val="0"/>
      <w:divBdr>
        <w:top w:val="none" w:sz="0" w:space="0" w:color="auto"/>
        <w:left w:val="none" w:sz="0" w:space="0" w:color="auto"/>
        <w:bottom w:val="none" w:sz="0" w:space="0" w:color="auto"/>
        <w:right w:val="none" w:sz="0" w:space="0" w:color="auto"/>
      </w:divBdr>
    </w:div>
    <w:div w:id="1262377015">
      <w:bodyDiv w:val="1"/>
      <w:marLeft w:val="0"/>
      <w:marRight w:val="0"/>
      <w:marTop w:val="0"/>
      <w:marBottom w:val="0"/>
      <w:divBdr>
        <w:top w:val="none" w:sz="0" w:space="0" w:color="auto"/>
        <w:left w:val="none" w:sz="0" w:space="0" w:color="auto"/>
        <w:bottom w:val="none" w:sz="0" w:space="0" w:color="auto"/>
        <w:right w:val="none" w:sz="0" w:space="0" w:color="auto"/>
      </w:divBdr>
    </w:div>
    <w:div w:id="1280145044">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82807403">
      <w:bodyDiv w:val="1"/>
      <w:marLeft w:val="0"/>
      <w:marRight w:val="0"/>
      <w:marTop w:val="0"/>
      <w:marBottom w:val="0"/>
      <w:divBdr>
        <w:top w:val="none" w:sz="0" w:space="0" w:color="auto"/>
        <w:left w:val="none" w:sz="0" w:space="0" w:color="auto"/>
        <w:bottom w:val="none" w:sz="0" w:space="0" w:color="auto"/>
        <w:right w:val="none" w:sz="0" w:space="0" w:color="auto"/>
      </w:divBdr>
    </w:div>
    <w:div w:id="1294756180">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08125425">
      <w:bodyDiv w:val="1"/>
      <w:marLeft w:val="0"/>
      <w:marRight w:val="0"/>
      <w:marTop w:val="0"/>
      <w:marBottom w:val="0"/>
      <w:divBdr>
        <w:top w:val="none" w:sz="0" w:space="0" w:color="auto"/>
        <w:left w:val="none" w:sz="0" w:space="0" w:color="auto"/>
        <w:bottom w:val="none" w:sz="0" w:space="0" w:color="auto"/>
        <w:right w:val="none" w:sz="0" w:space="0" w:color="auto"/>
      </w:divBdr>
    </w:div>
    <w:div w:id="1312708209">
      <w:bodyDiv w:val="1"/>
      <w:marLeft w:val="0"/>
      <w:marRight w:val="0"/>
      <w:marTop w:val="0"/>
      <w:marBottom w:val="0"/>
      <w:divBdr>
        <w:top w:val="none" w:sz="0" w:space="0" w:color="auto"/>
        <w:left w:val="none" w:sz="0" w:space="0" w:color="auto"/>
        <w:bottom w:val="none" w:sz="0" w:space="0" w:color="auto"/>
        <w:right w:val="none" w:sz="0" w:space="0" w:color="auto"/>
      </w:divBdr>
    </w:div>
    <w:div w:id="1313414340">
      <w:bodyDiv w:val="1"/>
      <w:marLeft w:val="0"/>
      <w:marRight w:val="0"/>
      <w:marTop w:val="0"/>
      <w:marBottom w:val="0"/>
      <w:divBdr>
        <w:top w:val="none" w:sz="0" w:space="0" w:color="auto"/>
        <w:left w:val="none" w:sz="0" w:space="0" w:color="auto"/>
        <w:bottom w:val="none" w:sz="0" w:space="0" w:color="auto"/>
        <w:right w:val="none" w:sz="0" w:space="0" w:color="auto"/>
      </w:divBdr>
    </w:div>
    <w:div w:id="1334182917">
      <w:bodyDiv w:val="1"/>
      <w:marLeft w:val="0"/>
      <w:marRight w:val="0"/>
      <w:marTop w:val="0"/>
      <w:marBottom w:val="0"/>
      <w:divBdr>
        <w:top w:val="none" w:sz="0" w:space="0" w:color="auto"/>
        <w:left w:val="none" w:sz="0" w:space="0" w:color="auto"/>
        <w:bottom w:val="none" w:sz="0" w:space="0" w:color="auto"/>
        <w:right w:val="none" w:sz="0" w:space="0" w:color="auto"/>
      </w:divBdr>
    </w:div>
    <w:div w:id="1357654832">
      <w:bodyDiv w:val="1"/>
      <w:marLeft w:val="0"/>
      <w:marRight w:val="0"/>
      <w:marTop w:val="0"/>
      <w:marBottom w:val="0"/>
      <w:divBdr>
        <w:top w:val="none" w:sz="0" w:space="0" w:color="auto"/>
        <w:left w:val="none" w:sz="0" w:space="0" w:color="auto"/>
        <w:bottom w:val="none" w:sz="0" w:space="0" w:color="auto"/>
        <w:right w:val="none" w:sz="0" w:space="0" w:color="auto"/>
      </w:divBdr>
    </w:div>
    <w:div w:id="1365131134">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89108895">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14859938">
      <w:bodyDiv w:val="1"/>
      <w:marLeft w:val="0"/>
      <w:marRight w:val="0"/>
      <w:marTop w:val="0"/>
      <w:marBottom w:val="0"/>
      <w:divBdr>
        <w:top w:val="none" w:sz="0" w:space="0" w:color="auto"/>
        <w:left w:val="none" w:sz="0" w:space="0" w:color="auto"/>
        <w:bottom w:val="none" w:sz="0" w:space="0" w:color="auto"/>
        <w:right w:val="none" w:sz="0" w:space="0" w:color="auto"/>
      </w:divBdr>
    </w:div>
    <w:div w:id="1419864649">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44106225">
      <w:bodyDiv w:val="1"/>
      <w:marLeft w:val="0"/>
      <w:marRight w:val="0"/>
      <w:marTop w:val="0"/>
      <w:marBottom w:val="0"/>
      <w:divBdr>
        <w:top w:val="none" w:sz="0" w:space="0" w:color="auto"/>
        <w:left w:val="none" w:sz="0" w:space="0" w:color="auto"/>
        <w:bottom w:val="none" w:sz="0" w:space="0" w:color="auto"/>
        <w:right w:val="none" w:sz="0" w:space="0" w:color="auto"/>
      </w:divBdr>
    </w:div>
    <w:div w:id="1450004816">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01238252">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25291680">
      <w:bodyDiv w:val="1"/>
      <w:marLeft w:val="0"/>
      <w:marRight w:val="0"/>
      <w:marTop w:val="0"/>
      <w:marBottom w:val="0"/>
      <w:divBdr>
        <w:top w:val="none" w:sz="0" w:space="0" w:color="auto"/>
        <w:left w:val="none" w:sz="0" w:space="0" w:color="auto"/>
        <w:bottom w:val="none" w:sz="0" w:space="0" w:color="auto"/>
        <w:right w:val="none" w:sz="0" w:space="0" w:color="auto"/>
      </w:divBdr>
    </w:div>
    <w:div w:id="1530413282">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4559085">
      <w:bodyDiv w:val="1"/>
      <w:marLeft w:val="0"/>
      <w:marRight w:val="0"/>
      <w:marTop w:val="0"/>
      <w:marBottom w:val="0"/>
      <w:divBdr>
        <w:top w:val="none" w:sz="0" w:space="0" w:color="auto"/>
        <w:left w:val="none" w:sz="0" w:space="0" w:color="auto"/>
        <w:bottom w:val="none" w:sz="0" w:space="0" w:color="auto"/>
        <w:right w:val="none" w:sz="0" w:space="0" w:color="auto"/>
      </w:divBdr>
    </w:div>
    <w:div w:id="1569225066">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581328305">
      <w:bodyDiv w:val="1"/>
      <w:marLeft w:val="0"/>
      <w:marRight w:val="0"/>
      <w:marTop w:val="0"/>
      <w:marBottom w:val="0"/>
      <w:divBdr>
        <w:top w:val="none" w:sz="0" w:space="0" w:color="auto"/>
        <w:left w:val="none" w:sz="0" w:space="0" w:color="auto"/>
        <w:bottom w:val="none" w:sz="0" w:space="0" w:color="auto"/>
        <w:right w:val="none" w:sz="0" w:space="0" w:color="auto"/>
      </w:divBdr>
    </w:div>
    <w:div w:id="1601525091">
      <w:bodyDiv w:val="1"/>
      <w:marLeft w:val="0"/>
      <w:marRight w:val="0"/>
      <w:marTop w:val="0"/>
      <w:marBottom w:val="0"/>
      <w:divBdr>
        <w:top w:val="none" w:sz="0" w:space="0" w:color="auto"/>
        <w:left w:val="none" w:sz="0" w:space="0" w:color="auto"/>
        <w:bottom w:val="none" w:sz="0" w:space="0" w:color="auto"/>
        <w:right w:val="none" w:sz="0" w:space="0" w:color="auto"/>
      </w:divBdr>
    </w:div>
    <w:div w:id="1619801245">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46859531">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86441372">
      <w:bodyDiv w:val="1"/>
      <w:marLeft w:val="0"/>
      <w:marRight w:val="0"/>
      <w:marTop w:val="0"/>
      <w:marBottom w:val="0"/>
      <w:divBdr>
        <w:top w:val="none" w:sz="0" w:space="0" w:color="auto"/>
        <w:left w:val="none" w:sz="0" w:space="0" w:color="auto"/>
        <w:bottom w:val="none" w:sz="0" w:space="0" w:color="auto"/>
        <w:right w:val="none" w:sz="0" w:space="0" w:color="auto"/>
      </w:divBdr>
    </w:div>
    <w:div w:id="1691645212">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701591752">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08870943">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725979357">
      <w:bodyDiv w:val="1"/>
      <w:marLeft w:val="0"/>
      <w:marRight w:val="0"/>
      <w:marTop w:val="0"/>
      <w:marBottom w:val="0"/>
      <w:divBdr>
        <w:top w:val="none" w:sz="0" w:space="0" w:color="auto"/>
        <w:left w:val="none" w:sz="0" w:space="0" w:color="auto"/>
        <w:bottom w:val="none" w:sz="0" w:space="0" w:color="auto"/>
        <w:right w:val="none" w:sz="0" w:space="0" w:color="auto"/>
      </w:divBdr>
    </w:div>
    <w:div w:id="1731804357">
      <w:bodyDiv w:val="1"/>
      <w:marLeft w:val="0"/>
      <w:marRight w:val="0"/>
      <w:marTop w:val="0"/>
      <w:marBottom w:val="0"/>
      <w:divBdr>
        <w:top w:val="none" w:sz="0" w:space="0" w:color="auto"/>
        <w:left w:val="none" w:sz="0" w:space="0" w:color="auto"/>
        <w:bottom w:val="none" w:sz="0" w:space="0" w:color="auto"/>
        <w:right w:val="none" w:sz="0" w:space="0" w:color="auto"/>
      </w:divBdr>
    </w:div>
    <w:div w:id="1745450177">
      <w:bodyDiv w:val="1"/>
      <w:marLeft w:val="0"/>
      <w:marRight w:val="0"/>
      <w:marTop w:val="0"/>
      <w:marBottom w:val="0"/>
      <w:divBdr>
        <w:top w:val="none" w:sz="0" w:space="0" w:color="auto"/>
        <w:left w:val="none" w:sz="0" w:space="0" w:color="auto"/>
        <w:bottom w:val="none" w:sz="0" w:space="0" w:color="auto"/>
        <w:right w:val="none" w:sz="0" w:space="0" w:color="auto"/>
      </w:divBdr>
    </w:div>
    <w:div w:id="1767772268">
      <w:bodyDiv w:val="1"/>
      <w:marLeft w:val="0"/>
      <w:marRight w:val="0"/>
      <w:marTop w:val="0"/>
      <w:marBottom w:val="0"/>
      <w:divBdr>
        <w:top w:val="none" w:sz="0" w:space="0" w:color="auto"/>
        <w:left w:val="none" w:sz="0" w:space="0" w:color="auto"/>
        <w:bottom w:val="none" w:sz="0" w:space="0" w:color="auto"/>
        <w:right w:val="none" w:sz="0" w:space="0" w:color="auto"/>
      </w:divBdr>
    </w:div>
    <w:div w:id="1770813958">
      <w:bodyDiv w:val="1"/>
      <w:marLeft w:val="0"/>
      <w:marRight w:val="0"/>
      <w:marTop w:val="0"/>
      <w:marBottom w:val="0"/>
      <w:divBdr>
        <w:top w:val="none" w:sz="0" w:space="0" w:color="auto"/>
        <w:left w:val="none" w:sz="0" w:space="0" w:color="auto"/>
        <w:bottom w:val="none" w:sz="0" w:space="0" w:color="auto"/>
        <w:right w:val="none" w:sz="0" w:space="0" w:color="auto"/>
      </w:divBdr>
    </w:div>
    <w:div w:id="1796604232">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3673816">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23614480">
      <w:bodyDiv w:val="1"/>
      <w:marLeft w:val="0"/>
      <w:marRight w:val="0"/>
      <w:marTop w:val="0"/>
      <w:marBottom w:val="0"/>
      <w:divBdr>
        <w:top w:val="none" w:sz="0" w:space="0" w:color="auto"/>
        <w:left w:val="none" w:sz="0" w:space="0" w:color="auto"/>
        <w:bottom w:val="none" w:sz="0" w:space="0" w:color="auto"/>
        <w:right w:val="none" w:sz="0" w:space="0" w:color="auto"/>
      </w:divBdr>
    </w:div>
    <w:div w:id="1835418237">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4607441">
      <w:bodyDiv w:val="1"/>
      <w:marLeft w:val="0"/>
      <w:marRight w:val="0"/>
      <w:marTop w:val="0"/>
      <w:marBottom w:val="0"/>
      <w:divBdr>
        <w:top w:val="none" w:sz="0" w:space="0" w:color="auto"/>
        <w:left w:val="none" w:sz="0" w:space="0" w:color="auto"/>
        <w:bottom w:val="none" w:sz="0" w:space="0" w:color="auto"/>
        <w:right w:val="none" w:sz="0" w:space="0" w:color="auto"/>
      </w:divBdr>
    </w:div>
    <w:div w:id="1887061607">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889804135">
      <w:bodyDiv w:val="1"/>
      <w:marLeft w:val="0"/>
      <w:marRight w:val="0"/>
      <w:marTop w:val="0"/>
      <w:marBottom w:val="0"/>
      <w:divBdr>
        <w:top w:val="none" w:sz="0" w:space="0" w:color="auto"/>
        <w:left w:val="none" w:sz="0" w:space="0" w:color="auto"/>
        <w:bottom w:val="none" w:sz="0" w:space="0" w:color="auto"/>
        <w:right w:val="none" w:sz="0" w:space="0" w:color="auto"/>
      </w:divBdr>
    </w:div>
    <w:div w:id="1911890786">
      <w:bodyDiv w:val="1"/>
      <w:marLeft w:val="0"/>
      <w:marRight w:val="0"/>
      <w:marTop w:val="0"/>
      <w:marBottom w:val="0"/>
      <w:divBdr>
        <w:top w:val="none" w:sz="0" w:space="0" w:color="auto"/>
        <w:left w:val="none" w:sz="0" w:space="0" w:color="auto"/>
        <w:bottom w:val="none" w:sz="0" w:space="0" w:color="auto"/>
        <w:right w:val="none" w:sz="0" w:space="0" w:color="auto"/>
      </w:divBdr>
    </w:div>
    <w:div w:id="1913159104">
      <w:bodyDiv w:val="1"/>
      <w:marLeft w:val="0"/>
      <w:marRight w:val="0"/>
      <w:marTop w:val="0"/>
      <w:marBottom w:val="0"/>
      <w:divBdr>
        <w:top w:val="none" w:sz="0" w:space="0" w:color="auto"/>
        <w:left w:val="none" w:sz="0" w:space="0" w:color="auto"/>
        <w:bottom w:val="none" w:sz="0" w:space="0" w:color="auto"/>
        <w:right w:val="none" w:sz="0" w:space="0" w:color="auto"/>
      </w:divBdr>
    </w:div>
    <w:div w:id="1923290326">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51158000">
      <w:bodyDiv w:val="1"/>
      <w:marLeft w:val="0"/>
      <w:marRight w:val="0"/>
      <w:marTop w:val="0"/>
      <w:marBottom w:val="0"/>
      <w:divBdr>
        <w:top w:val="none" w:sz="0" w:space="0" w:color="auto"/>
        <w:left w:val="none" w:sz="0" w:space="0" w:color="auto"/>
        <w:bottom w:val="none" w:sz="0" w:space="0" w:color="auto"/>
        <w:right w:val="none" w:sz="0" w:space="0" w:color="auto"/>
      </w:divBdr>
    </w:div>
    <w:div w:id="1963220778">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1998803072">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06934987">
      <w:bodyDiv w:val="1"/>
      <w:marLeft w:val="0"/>
      <w:marRight w:val="0"/>
      <w:marTop w:val="0"/>
      <w:marBottom w:val="0"/>
      <w:divBdr>
        <w:top w:val="none" w:sz="0" w:space="0" w:color="auto"/>
        <w:left w:val="none" w:sz="0" w:space="0" w:color="auto"/>
        <w:bottom w:val="none" w:sz="0" w:space="0" w:color="auto"/>
        <w:right w:val="none" w:sz="0" w:space="0" w:color="auto"/>
      </w:divBdr>
    </w:div>
    <w:div w:id="2030330226">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66874444">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1055812">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1825330">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CB8FB-12BC-4BBF-9AB7-CD67548F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16</Pages>
  <Words>4422</Words>
  <Characters>23879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Sescoop</cp:lastModifiedBy>
  <cp:revision>34</cp:revision>
  <cp:lastPrinted>2019-02-19T18:45:00Z</cp:lastPrinted>
  <dcterms:created xsi:type="dcterms:W3CDTF">2019-02-20T18:20:00Z</dcterms:created>
  <dcterms:modified xsi:type="dcterms:W3CDTF">2019-03-14T12:07:00Z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