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w:t>
      </w:r>
      <w:r w:rsidR="002815B9">
        <w:rPr>
          <w:b/>
          <w:sz w:val="28"/>
          <w:lang w:val="pt-BR"/>
        </w:rPr>
        <w:t>n</w:t>
      </w:r>
      <w:r w:rsidR="00A11670" w:rsidRPr="001D05F9">
        <w:rPr>
          <w:b/>
          <w:sz w:val="28"/>
          <w:lang w:val="pt-BR"/>
        </w:rPr>
        <w:t>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EA4D1C" w:rsidP="00A41D43">
      <w:pPr>
        <w:jc w:val="center"/>
        <w:rPr>
          <w:b/>
          <w:sz w:val="24"/>
          <w:lang w:val="pt-BR"/>
        </w:rPr>
      </w:pPr>
      <w:r>
        <w:rPr>
          <w:b/>
          <w:sz w:val="24"/>
          <w:lang w:val="pt-BR"/>
        </w:rPr>
        <w:t>30 de setembro</w:t>
      </w:r>
      <w:r w:rsidR="001D05F9" w:rsidRPr="001D05F9">
        <w:rPr>
          <w:b/>
          <w:sz w:val="24"/>
          <w:lang w:val="pt-BR"/>
        </w:rPr>
        <w:t xml:space="preserve"> de 2018</w:t>
      </w:r>
      <w:r w:rsidR="00B05112" w:rsidRPr="001D05F9">
        <w:rPr>
          <w:b/>
          <w:sz w:val="24"/>
          <w:lang w:val="pt-BR"/>
        </w:rPr>
        <w:t xml:space="preserve"> e de </w:t>
      </w:r>
      <w:r w:rsidR="001D05F9" w:rsidRPr="001D05F9">
        <w:rPr>
          <w:b/>
          <w:sz w:val="24"/>
          <w:lang w:val="pt-BR"/>
        </w:rPr>
        <w:t>2017</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46"/>
        <w:gridCol w:w="2624"/>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1D05F9" w:rsidRPr="00CD643B" w:rsidTr="00217F7E">
        <w:trPr>
          <w:trHeight w:val="264"/>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EA4D1C" w:rsidP="005844C8">
            <w:pPr>
              <w:widowControl/>
              <w:autoSpaceDE/>
              <w:autoSpaceDN/>
              <w:jc w:val="right"/>
              <w:rPr>
                <w:rFonts w:eastAsia="Times New Roman"/>
                <w:sz w:val="16"/>
                <w:szCs w:val="16"/>
                <w:lang w:val="pt-BR" w:eastAsia="pt-BR"/>
              </w:rPr>
            </w:pPr>
            <w:r>
              <w:rPr>
                <w:rFonts w:eastAsia="Times New Roman"/>
                <w:sz w:val="16"/>
                <w:szCs w:val="16"/>
                <w:lang w:val="pt-BR" w:eastAsia="pt-BR"/>
              </w:rPr>
              <w:t>4.705.550</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5643AB" w:rsidP="005643AB">
            <w:pPr>
              <w:widowControl/>
              <w:autoSpaceDE/>
              <w:autoSpaceDN/>
              <w:jc w:val="right"/>
              <w:rPr>
                <w:rFonts w:eastAsia="Times New Roman"/>
                <w:sz w:val="16"/>
                <w:szCs w:val="16"/>
                <w:lang w:val="pt-BR" w:eastAsia="pt-BR"/>
              </w:rPr>
            </w:pPr>
            <w:r w:rsidRPr="005643AB">
              <w:rPr>
                <w:rFonts w:eastAsia="Times New Roman"/>
                <w:sz w:val="16"/>
                <w:szCs w:val="16"/>
                <w:lang w:val="pt-BR" w:eastAsia="pt-BR"/>
              </w:rPr>
              <w:t>3.352.</w:t>
            </w:r>
            <w:r>
              <w:rPr>
                <w:rFonts w:eastAsia="Times New Roman"/>
                <w:sz w:val="16"/>
                <w:szCs w:val="16"/>
                <w:lang w:val="pt-BR" w:eastAsia="pt-BR"/>
              </w:rPr>
              <w:t>382</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EA4D1C" w:rsidP="005844C8">
            <w:pPr>
              <w:widowControl/>
              <w:autoSpaceDE/>
              <w:autoSpaceDN/>
              <w:jc w:val="right"/>
              <w:rPr>
                <w:rFonts w:eastAsia="Times New Roman"/>
                <w:sz w:val="16"/>
                <w:szCs w:val="16"/>
                <w:lang w:val="pt-BR" w:eastAsia="pt-BR"/>
              </w:rPr>
            </w:pPr>
            <w:r>
              <w:rPr>
                <w:rFonts w:eastAsia="Times New Roman"/>
                <w:sz w:val="16"/>
                <w:szCs w:val="16"/>
                <w:lang w:val="pt-BR" w:eastAsia="pt-BR"/>
              </w:rPr>
              <w:t>19.271</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1.464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EA4D1C" w:rsidP="001D05F9">
            <w:pPr>
              <w:widowControl/>
              <w:autoSpaceDE/>
              <w:autoSpaceDN/>
              <w:jc w:val="right"/>
              <w:rPr>
                <w:rFonts w:eastAsia="Times New Roman"/>
                <w:sz w:val="16"/>
                <w:szCs w:val="16"/>
                <w:lang w:val="pt-BR" w:eastAsia="pt-BR"/>
              </w:rPr>
            </w:pPr>
            <w:r>
              <w:rPr>
                <w:rFonts w:eastAsia="Times New Roman"/>
                <w:sz w:val="16"/>
                <w:szCs w:val="16"/>
                <w:lang w:val="pt-BR" w:eastAsia="pt-BR"/>
              </w:rPr>
              <w:t>2.825</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16.173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B4437B" w:rsidP="00B4437B">
            <w:pPr>
              <w:widowControl/>
              <w:autoSpaceDE/>
              <w:autoSpaceDN/>
              <w:jc w:val="right"/>
              <w:rPr>
                <w:rFonts w:eastAsia="Times New Roman"/>
                <w:sz w:val="16"/>
                <w:szCs w:val="16"/>
                <w:lang w:val="pt-BR" w:eastAsia="pt-BR"/>
              </w:rPr>
            </w:pPr>
            <w:r w:rsidRPr="00B4437B">
              <w:rPr>
                <w:rFonts w:eastAsia="Times New Roman"/>
                <w:sz w:val="16"/>
                <w:szCs w:val="16"/>
                <w:lang w:val="pt-BR" w:eastAsia="pt-BR"/>
              </w:rPr>
              <w:t>4.727.645</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3.370.019 </w:t>
            </w:r>
          </w:p>
        </w:tc>
      </w:tr>
      <w:tr w:rsidR="001D05F9" w:rsidRPr="00CD643B" w:rsidTr="00217F7E">
        <w:trPr>
          <w:trHeight w:val="300"/>
        </w:trPr>
        <w:tc>
          <w:tcPr>
            <w:tcW w:w="402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4</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B4437B" w:rsidP="00B4437B">
            <w:pPr>
              <w:widowControl/>
              <w:autoSpaceDE/>
              <w:autoSpaceDN/>
              <w:jc w:val="right"/>
              <w:rPr>
                <w:rFonts w:eastAsia="Times New Roman"/>
                <w:sz w:val="16"/>
                <w:szCs w:val="16"/>
                <w:lang w:val="pt-BR" w:eastAsia="pt-BR"/>
              </w:rPr>
            </w:pPr>
            <w:r w:rsidRPr="00B4437B">
              <w:rPr>
                <w:rFonts w:eastAsia="Times New Roman"/>
                <w:sz w:val="16"/>
                <w:szCs w:val="16"/>
                <w:lang w:val="pt-BR" w:eastAsia="pt-BR"/>
              </w:rPr>
              <w:t>349.</w:t>
            </w:r>
            <w:r>
              <w:rPr>
                <w:rFonts w:eastAsia="Times New Roman"/>
                <w:sz w:val="16"/>
                <w:szCs w:val="16"/>
                <w:lang w:val="pt-BR" w:eastAsia="pt-BR"/>
              </w:rPr>
              <w:t>431</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sidRPr="00B4437B">
              <w:rPr>
                <w:rFonts w:eastAsia="Times New Roman"/>
                <w:sz w:val="16"/>
                <w:szCs w:val="16"/>
                <w:lang w:val="pt-BR" w:eastAsia="pt-BR"/>
              </w:rPr>
              <w:t>349.</w:t>
            </w:r>
            <w:r w:rsidR="00B4437B">
              <w:rPr>
                <w:rFonts w:eastAsia="Times New Roman"/>
                <w:sz w:val="16"/>
                <w:szCs w:val="16"/>
                <w:lang w:val="pt-BR" w:eastAsia="pt-BR"/>
              </w:rPr>
              <w:t>431</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217F7E">
        <w:trPr>
          <w:trHeight w:val="287"/>
        </w:trPr>
        <w:tc>
          <w:tcPr>
            <w:tcW w:w="4020" w:type="dxa"/>
            <w:tcBorders>
              <w:top w:val="nil"/>
              <w:left w:val="nil"/>
              <w:bottom w:val="nil"/>
              <w:right w:val="nil"/>
            </w:tcBorders>
            <w:shd w:val="clear" w:color="auto" w:fill="auto"/>
            <w:noWrap/>
            <w:vAlign w:val="bottom"/>
            <w:hideMark/>
          </w:tcPr>
          <w:p w:rsidR="004B2F8D" w:rsidRDefault="004B2F8D" w:rsidP="001D05F9">
            <w:pPr>
              <w:widowControl/>
              <w:autoSpaceDE/>
              <w:autoSpaceDN/>
              <w:rPr>
                <w:rFonts w:eastAsia="Times New Roman"/>
                <w:b/>
                <w:color w:val="000000"/>
                <w:sz w:val="16"/>
                <w:szCs w:val="16"/>
                <w:lang w:val="pt-BR" w:eastAsia="pt-BR"/>
              </w:rPr>
            </w:pPr>
          </w:p>
          <w:p w:rsidR="004B2F8D" w:rsidRPr="004B2F8D" w:rsidRDefault="004B2F8D"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Default="001D05F9" w:rsidP="001D05F9">
            <w:pPr>
              <w:widowControl/>
              <w:autoSpaceDE/>
              <w:autoSpaceDN/>
              <w:rPr>
                <w:rFonts w:eastAsia="Times New Roman"/>
                <w:sz w:val="16"/>
                <w:szCs w:val="16"/>
                <w:lang w:val="pt-BR" w:eastAsia="pt-BR"/>
              </w:rPr>
            </w:pPr>
          </w:p>
          <w:p w:rsidR="004B2F8D" w:rsidRDefault="004B2F8D" w:rsidP="001D05F9">
            <w:pPr>
              <w:widowControl/>
              <w:autoSpaceDE/>
              <w:autoSpaceDN/>
              <w:rPr>
                <w:rFonts w:eastAsia="Times New Roman"/>
                <w:sz w:val="16"/>
                <w:szCs w:val="16"/>
                <w:lang w:val="pt-BR" w:eastAsia="pt-BR"/>
              </w:rPr>
            </w:pPr>
          </w:p>
          <w:p w:rsidR="004B2F8D" w:rsidRPr="00CD643B" w:rsidRDefault="004B2F8D"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CD643B" w:rsidRDefault="00B4437B" w:rsidP="00B4437B">
            <w:pPr>
              <w:widowControl/>
              <w:autoSpaceDE/>
              <w:autoSpaceDN/>
              <w:jc w:val="right"/>
              <w:rPr>
                <w:rFonts w:eastAsia="Times New Roman"/>
                <w:sz w:val="16"/>
                <w:szCs w:val="16"/>
                <w:lang w:val="pt-BR" w:eastAsia="pt-BR"/>
              </w:rPr>
            </w:pPr>
            <w:r w:rsidRPr="00B4437B">
              <w:rPr>
                <w:rFonts w:eastAsia="Times New Roman"/>
                <w:sz w:val="16"/>
                <w:szCs w:val="16"/>
                <w:lang w:val="pt-BR" w:eastAsia="pt-BR"/>
              </w:rPr>
              <w:t>5.077.</w:t>
            </w:r>
            <w:r>
              <w:rPr>
                <w:rFonts w:eastAsia="Times New Roman"/>
                <w:sz w:val="16"/>
                <w:szCs w:val="16"/>
                <w:lang w:val="pt-BR" w:eastAsia="pt-BR"/>
              </w:rPr>
              <w:t>076</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dashed" w:sz="4" w:space="0" w:color="808080"/>
              <w:left w:val="nil"/>
              <w:bottom w:val="double" w:sz="6" w:space="0" w:color="auto"/>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parte integrantes das demonstrações contábeis.</w:t>
      </w:r>
    </w:p>
    <w:p w:rsidR="0076359E" w:rsidRPr="001D05F9" w:rsidRDefault="0076359E" w:rsidP="00B05112">
      <w:pPr>
        <w:jc w:val="center"/>
        <w:rPr>
          <w:sz w:val="16"/>
          <w:lang w:val="pt-BR"/>
        </w:rPr>
        <w:sectPr w:rsidR="0076359E" w:rsidRPr="001D05F9">
          <w:headerReference w:type="even" r:id="rId9"/>
          <w:headerReference w:type="default" r:id="rId10"/>
          <w:footerReference w:type="even" r:id="rId11"/>
          <w:footerReference w:type="default" r:id="rId12"/>
          <w:headerReference w:type="first" r:id="rId13"/>
          <w:footerReference w:type="first" r:id="rId14"/>
          <w:pgSz w:w="11900" w:h="16840"/>
          <w:pgMar w:top="940" w:right="680" w:bottom="280" w:left="620" w:header="745" w:footer="0" w:gutter="0"/>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 xml:space="preserve">Serviço Nacional de Aprendizagem do </w:t>
      </w:r>
      <w:r w:rsidR="00101203">
        <w:rPr>
          <w:b/>
          <w:sz w:val="28"/>
          <w:lang w:val="pt-BR"/>
        </w:rPr>
        <w:t>Cooperativismo</w:t>
      </w:r>
      <w:r w:rsidR="00101203" w:rsidRPr="001D05F9">
        <w:rPr>
          <w:b/>
          <w:sz w:val="28"/>
          <w:lang w:val="pt-BR"/>
        </w:rPr>
        <w:t xml:space="preserve"> </w:t>
      </w:r>
      <w:r w:rsidR="002815B9">
        <w:rPr>
          <w:b/>
          <w:sz w:val="28"/>
          <w:lang w:val="pt-BR"/>
        </w:rPr>
        <w:t>n</w:t>
      </w:r>
      <w:r w:rsidR="00101203" w:rsidRPr="001D05F9">
        <w:rPr>
          <w:b/>
          <w:sz w:val="28"/>
          <w:lang w:val="pt-BR"/>
        </w:rPr>
        <w:t>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76359E" w:rsidRPr="001D05F9" w:rsidRDefault="00EA4D1C" w:rsidP="00A41D43">
      <w:pPr>
        <w:jc w:val="center"/>
        <w:rPr>
          <w:b/>
          <w:sz w:val="24"/>
          <w:lang w:val="pt-BR"/>
        </w:rPr>
      </w:pPr>
      <w:r>
        <w:rPr>
          <w:b/>
          <w:sz w:val="24"/>
          <w:lang w:val="pt-BR"/>
        </w:rPr>
        <w:t>30 de setembro</w:t>
      </w:r>
      <w:r w:rsidR="00B05112" w:rsidRPr="001D05F9">
        <w:rPr>
          <w:b/>
          <w:sz w:val="24"/>
          <w:lang w:val="pt-BR"/>
        </w:rPr>
        <w:t xml:space="preserve"> de 20</w:t>
      </w:r>
      <w:r w:rsidR="00217F7E">
        <w:rPr>
          <w:b/>
          <w:sz w:val="24"/>
          <w:lang w:val="pt-BR"/>
        </w:rPr>
        <w:t>18</w:t>
      </w:r>
      <w:r w:rsidR="00B05112" w:rsidRPr="001D05F9">
        <w:rPr>
          <w:b/>
          <w:sz w:val="24"/>
          <w:lang w:val="pt-BR"/>
        </w:rPr>
        <w:t xml:space="preserve"> e de </w:t>
      </w:r>
      <w:r w:rsidR="008B23D7" w:rsidRPr="001D05F9">
        <w:rPr>
          <w:b/>
          <w:sz w:val="24"/>
          <w:lang w:val="pt-BR"/>
        </w:rPr>
        <w:t>201</w:t>
      </w:r>
      <w:r w:rsidR="00217F7E">
        <w:rPr>
          <w:b/>
          <w:sz w:val="24"/>
          <w:lang w:val="pt-BR"/>
        </w:rPr>
        <w:t>7</w:t>
      </w:r>
    </w:p>
    <w:p w:rsidR="0076359E" w:rsidRPr="001D05F9" w:rsidRDefault="0076359E" w:rsidP="00B05112">
      <w:pPr>
        <w:pStyle w:val="Corpodetexto"/>
        <w:spacing w:before="1"/>
        <w:rPr>
          <w:b/>
          <w:sz w:val="35"/>
          <w:lang w:val="pt-BR"/>
        </w:rPr>
      </w:pPr>
    </w:p>
    <w:p w:rsidR="0076359E" w:rsidRPr="00B05112"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76359E" w:rsidRPr="00B05112" w:rsidRDefault="00B05112" w:rsidP="00B05112">
      <w:pPr>
        <w:ind w:left="1746" w:right="1686"/>
        <w:jc w:val="center"/>
        <w:rPr>
          <w:b/>
          <w:sz w:val="20"/>
        </w:rPr>
      </w:pPr>
      <w:r w:rsidRPr="00B05112">
        <w:rPr>
          <w:b/>
          <w:sz w:val="20"/>
        </w:rPr>
        <w:t>PASSIVO E PATRIMÔNIO LÍQUIDO</w:t>
      </w:r>
    </w:p>
    <w:p w:rsidR="0076359E" w:rsidRPr="00B05112" w:rsidRDefault="0076359E" w:rsidP="00B05112">
      <w:pPr>
        <w:pStyle w:val="Corpodetexto"/>
        <w:rPr>
          <w:b/>
          <w:sz w:val="20"/>
        </w:rPr>
      </w:pPr>
    </w:p>
    <w:p w:rsidR="0076359E" w:rsidRPr="00B05112" w:rsidRDefault="0076359E" w:rsidP="00B05112">
      <w:pPr>
        <w:pStyle w:val="Corpodetexto"/>
        <w:spacing w:before="11"/>
        <w:rPr>
          <w:b/>
          <w:sz w:val="17"/>
        </w:rPr>
      </w:pPr>
    </w:p>
    <w:p w:rsidR="0076359E" w:rsidRPr="00B05112" w:rsidRDefault="0076359E" w:rsidP="00B05112">
      <w:pPr>
        <w:pStyle w:val="Corpodetexto"/>
        <w:rPr>
          <w:b/>
          <w:sz w:val="20"/>
        </w:rPr>
      </w:pPr>
    </w:p>
    <w:p w:rsidR="00CD643B" w:rsidRDefault="00B05112" w:rsidP="00B05112">
      <w:pPr>
        <w:pStyle w:val="Corpodetexto"/>
        <w:spacing w:before="6"/>
        <w:rPr>
          <w:color w:val="FF0000"/>
          <w:sz w:val="24"/>
        </w:rPr>
      </w:pP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217F7E" w:rsidTr="00CD643B">
        <w:trPr>
          <w:trHeight w:val="345"/>
        </w:trPr>
        <w:tc>
          <w:tcPr>
            <w:tcW w:w="9242" w:type="dxa"/>
            <w:gridSpan w:val="6"/>
            <w:tcBorders>
              <w:top w:val="nil"/>
              <w:left w:val="nil"/>
              <w:bottom w:val="nil"/>
              <w:right w:val="nil"/>
            </w:tcBorders>
            <w:shd w:val="clear" w:color="auto" w:fill="auto"/>
            <w:vAlign w:val="bottom"/>
            <w:hideMark/>
          </w:tcPr>
          <w:p w:rsidR="00CD643B" w:rsidRPr="00CD643B" w:rsidRDefault="00CD643B" w:rsidP="00B4437B">
            <w:pPr>
              <w:widowControl/>
              <w:autoSpaceDE/>
              <w:autoSpaceDN/>
              <w:jc w:val="center"/>
              <w:rPr>
                <w:rFonts w:eastAsia="Times New Roman"/>
                <w:b/>
                <w:bCs/>
                <w:sz w:val="24"/>
                <w:szCs w:val="24"/>
                <w:lang w:val="pt-BR" w:eastAsia="pt-BR"/>
              </w:rPr>
            </w:pPr>
            <w:r w:rsidRPr="00CD643B">
              <w:rPr>
                <w:rFonts w:eastAsia="Times New Roman"/>
                <w:b/>
                <w:bCs/>
                <w:sz w:val="24"/>
                <w:szCs w:val="24"/>
                <w:lang w:val="pt-BR" w:eastAsia="pt-BR"/>
              </w:rPr>
              <w:t xml:space="preserve">Balanços patrimoniais em </w:t>
            </w:r>
            <w:r w:rsidR="00B4437B">
              <w:rPr>
                <w:rFonts w:eastAsia="Times New Roman"/>
                <w:b/>
                <w:bCs/>
                <w:sz w:val="24"/>
                <w:szCs w:val="24"/>
                <w:lang w:val="pt-BR" w:eastAsia="pt-BR"/>
              </w:rPr>
              <w:t>30 de setembro</w:t>
            </w:r>
            <w:r w:rsidRPr="00CD643B">
              <w:rPr>
                <w:rFonts w:eastAsia="Times New Roman"/>
                <w:b/>
                <w:bCs/>
                <w:sz w:val="24"/>
                <w:szCs w:val="24"/>
                <w:lang w:val="pt-BR" w:eastAsia="pt-BR"/>
              </w:rPr>
              <w:t xml:space="preserve"> de 201</w:t>
            </w:r>
            <w:r w:rsidR="00217F7E">
              <w:rPr>
                <w:rFonts w:eastAsia="Times New Roman"/>
                <w:b/>
                <w:bCs/>
                <w:sz w:val="24"/>
                <w:szCs w:val="24"/>
                <w:lang w:val="pt-BR" w:eastAsia="pt-BR"/>
              </w:rPr>
              <w:t>8</w:t>
            </w:r>
            <w:r w:rsidRPr="00CD643B">
              <w:rPr>
                <w:rFonts w:eastAsia="Times New Roman"/>
                <w:b/>
                <w:bCs/>
                <w:sz w:val="24"/>
                <w:szCs w:val="24"/>
                <w:lang w:val="pt-BR" w:eastAsia="pt-BR"/>
              </w:rPr>
              <w:t xml:space="preserve"> e de 201</w:t>
            </w:r>
            <w:r w:rsidR="00217F7E">
              <w:rPr>
                <w:rFonts w:eastAsia="Times New Roman"/>
                <w:b/>
                <w:bCs/>
                <w:sz w:val="24"/>
                <w:szCs w:val="24"/>
                <w:lang w:val="pt-BR" w:eastAsia="pt-BR"/>
              </w:rPr>
              <w:t>7</w:t>
            </w:r>
          </w:p>
        </w:tc>
      </w:tr>
      <w:tr w:rsidR="00CD643B" w:rsidRPr="00217F7E" w:rsidTr="00CD643B">
        <w:trPr>
          <w:trHeight w:val="300"/>
        </w:trPr>
        <w:tc>
          <w:tcPr>
            <w:tcW w:w="368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795"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92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24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PASSIVO E PATRIMÔNIO LÍQUIDO</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8</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7</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000000" w:fill="FFFFFF"/>
            <w:noWrap/>
            <w:vAlign w:val="center"/>
            <w:hideMark/>
          </w:tcPr>
          <w:p w:rsidR="00217F7E" w:rsidRPr="00CD643B" w:rsidRDefault="00673952"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00217F7E"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jc w:val="center"/>
              <w:rPr>
                <w:rFonts w:eastAsia="Times New Roman"/>
                <w:sz w:val="16"/>
                <w:szCs w:val="16"/>
                <w:lang w:val="pt-BR" w:eastAsia="pt-BR"/>
              </w:rPr>
            </w:pPr>
            <w:r w:rsidRPr="00CD643B">
              <w:rPr>
                <w:rFonts w:eastAsia="Times New Roman"/>
                <w:sz w:val="16"/>
                <w:szCs w:val="16"/>
                <w:rtl/>
                <w:lang w:val="pt-BR" w:eastAsia="pt-BR"/>
              </w:rPr>
              <w:t xml:space="preserve">                -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1"/>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Pr>
                <w:rFonts w:eastAsia="Times New Roman"/>
                <w:sz w:val="16"/>
                <w:szCs w:val="16"/>
                <w:lang w:val="pt-BR" w:eastAsia="pt-BR"/>
              </w:rPr>
              <w:t>41.304</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20.1</w:t>
            </w:r>
            <w:r w:rsidR="00B4437B">
              <w:rPr>
                <w:rFonts w:eastAsia="Times New Roman"/>
                <w:sz w:val="16"/>
                <w:szCs w:val="16"/>
                <w:rtl/>
                <w:lang w:val="pt-BR" w:eastAsia="pt-BR"/>
              </w:rPr>
              <w:t>73</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Salários, encargos sociais e imposto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6</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Pr>
                <w:rFonts w:eastAsia="Times New Roman"/>
                <w:sz w:val="16"/>
                <w:szCs w:val="16"/>
                <w:lang w:val="pt-BR" w:eastAsia="pt-BR"/>
              </w:rPr>
              <w:t>26.658</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18.282 </w:t>
            </w:r>
          </w:p>
        </w:tc>
      </w:tr>
      <w:tr w:rsidR="00217F7E" w:rsidRPr="00CD643B" w:rsidTr="00217F7E">
        <w:trPr>
          <w:trHeight w:val="388"/>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7</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sidRPr="00B4437B">
              <w:rPr>
                <w:rFonts w:eastAsia="Times New Roman"/>
                <w:sz w:val="16"/>
                <w:szCs w:val="16"/>
                <w:lang w:val="pt-BR" w:eastAsia="pt-BR"/>
              </w:rPr>
              <w:t xml:space="preserve"> 94.</w:t>
            </w:r>
            <w:r w:rsidR="00B4437B">
              <w:rPr>
                <w:rFonts w:eastAsia="Times New Roman"/>
                <w:sz w:val="16"/>
                <w:szCs w:val="16"/>
                <w:lang w:val="pt-BR" w:eastAsia="pt-BR"/>
              </w:rPr>
              <w:t>204</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47.761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4437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sidRPr="00B4437B">
              <w:rPr>
                <w:rFonts w:eastAsia="Times New Roman"/>
                <w:sz w:val="16"/>
                <w:szCs w:val="16"/>
                <w:lang w:val="pt-BR" w:eastAsia="pt-BR"/>
              </w:rPr>
              <w:t xml:space="preserve"> 162.</w:t>
            </w:r>
            <w:r w:rsidR="00B4437B">
              <w:rPr>
                <w:rFonts w:eastAsia="Times New Roman"/>
                <w:sz w:val="16"/>
                <w:szCs w:val="16"/>
                <w:lang w:val="pt-BR" w:eastAsia="pt-BR"/>
              </w:rPr>
              <w:t>166</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673952" w:rsidP="00B4437B">
            <w:pPr>
              <w:widowControl/>
              <w:autoSpaceDE/>
              <w:autoSpaceDN/>
              <w:ind w:left="837"/>
              <w:jc w:val="right"/>
              <w:rPr>
                <w:rFonts w:eastAsia="Times New Roman"/>
                <w:sz w:val="16"/>
                <w:szCs w:val="16"/>
                <w:lang w:val="pt-BR" w:eastAsia="pt-BR"/>
              </w:rPr>
            </w:pPr>
            <w:r>
              <w:rPr>
                <w:rFonts w:eastAsia="Times New Roman"/>
                <w:sz w:val="16"/>
                <w:szCs w:val="16"/>
                <w:lang w:val="pt-BR" w:eastAsia="pt-BR"/>
              </w:rPr>
              <w:t xml:space="preserve">                             </w:t>
            </w:r>
            <w:r w:rsidR="00B4437B" w:rsidRPr="00B4437B">
              <w:rPr>
                <w:rFonts w:eastAsia="Times New Roman"/>
                <w:sz w:val="16"/>
                <w:szCs w:val="16"/>
                <w:lang w:val="pt-BR" w:eastAsia="pt-BR"/>
              </w:rPr>
              <w:t xml:space="preserve"> 86.216</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B4437B" w:rsidP="00B4437B">
            <w:pPr>
              <w:widowControl/>
              <w:autoSpaceDE/>
              <w:autoSpaceDN/>
              <w:bidi/>
              <w:ind w:firstLineChars="16" w:firstLine="26"/>
              <w:rPr>
                <w:rFonts w:eastAsia="Times New Roman"/>
                <w:sz w:val="16"/>
                <w:szCs w:val="16"/>
                <w:lang w:val="pt-BR" w:eastAsia="pt-BR"/>
              </w:rPr>
            </w:pPr>
            <w:r w:rsidRPr="00B4437B">
              <w:rPr>
                <w:rFonts w:eastAsia="Times New Roman"/>
                <w:sz w:val="16"/>
                <w:szCs w:val="16"/>
                <w:lang w:val="pt-BR" w:eastAsia="pt-BR"/>
              </w:rPr>
              <w:t>4.914.910</w:t>
            </w:r>
          </w:p>
        </w:tc>
        <w:tc>
          <w:tcPr>
            <w:tcW w:w="246" w:type="dxa"/>
            <w:tcBorders>
              <w:top w:val="nil"/>
              <w:left w:val="nil"/>
              <w:bottom w:val="nil"/>
              <w:right w:val="nil"/>
            </w:tcBorders>
            <w:shd w:val="clear" w:color="auto" w:fill="auto"/>
            <w:noWrap/>
            <w:vAlign w:val="bottom"/>
            <w:hideMark/>
          </w:tcPr>
          <w:p w:rsidR="00217F7E" w:rsidRPr="00CD643B" w:rsidRDefault="00043872"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Pr>
                <w:rFonts w:eastAsia="Times New Roman"/>
                <w:sz w:val="16"/>
                <w:szCs w:val="16"/>
                <w:lang w:val="pt-BR" w:eastAsia="pt-BR"/>
              </w:rPr>
              <w:t xml:space="preserve"> 3.626.828</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F723A" w:rsidRPr="00BF723A">
              <w:rPr>
                <w:rFonts w:eastAsia="Times New Roman"/>
                <w:sz w:val="16"/>
                <w:szCs w:val="16"/>
                <w:lang w:val="pt-BR" w:eastAsia="pt-BR"/>
              </w:rPr>
              <w:t xml:space="preserve"> </w:t>
            </w:r>
            <w:r w:rsidR="00B4437B" w:rsidRPr="00B4437B">
              <w:rPr>
                <w:rFonts w:eastAsia="Times New Roman"/>
                <w:sz w:val="16"/>
                <w:szCs w:val="16"/>
                <w:lang w:val="pt-BR" w:eastAsia="pt-BR"/>
              </w:rPr>
              <w:t>4.914.910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Pr>
                <w:rFonts w:eastAsia="Times New Roman"/>
                <w:sz w:val="16"/>
                <w:szCs w:val="16"/>
                <w:lang w:val="pt-BR" w:eastAsia="pt-BR"/>
              </w:rPr>
              <w:t xml:space="preserve"> 3.626.828</w:t>
            </w:r>
            <w:r w:rsidRPr="00CD643B">
              <w:rPr>
                <w:rFonts w:eastAsia="Times New Roman"/>
                <w:sz w:val="16"/>
                <w:szCs w:val="16"/>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c>
          <w:tcPr>
            <w:tcW w:w="24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7E0725" w:rsidRDefault="00217F7E" w:rsidP="00BF723A">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B4437B" w:rsidRPr="00B4437B">
              <w:rPr>
                <w:rFonts w:eastAsia="Times New Roman"/>
                <w:sz w:val="16"/>
                <w:szCs w:val="16"/>
                <w:lang w:val="pt-BR" w:eastAsia="pt-BR"/>
              </w:rPr>
              <w:t>5.077.</w:t>
            </w:r>
            <w:r w:rsidR="00B4437B">
              <w:rPr>
                <w:rFonts w:eastAsia="Times New Roman"/>
                <w:sz w:val="16"/>
                <w:szCs w:val="16"/>
                <w:lang w:val="pt-BR" w:eastAsia="pt-BR"/>
              </w:rPr>
              <w:t>076</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217F7E"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043872"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CD643B" w:rsidRPr="001D05F9" w:rsidRDefault="00CD643B" w:rsidP="00B05112">
      <w:pPr>
        <w:pStyle w:val="Corpodetexto"/>
        <w:rPr>
          <w:b/>
          <w:sz w:val="36"/>
          <w:lang w:val="pt-BR"/>
        </w:rPr>
      </w:pPr>
    </w:p>
    <w:p w:rsidR="0076359E" w:rsidRPr="001D05F9" w:rsidRDefault="00B05112" w:rsidP="00A41D43">
      <w:pPr>
        <w:jc w:val="center"/>
        <w:rPr>
          <w:b/>
          <w:sz w:val="28"/>
          <w:lang w:val="pt-BR"/>
        </w:rPr>
      </w:pPr>
      <w:r w:rsidRPr="001D05F9">
        <w:rPr>
          <w:b/>
          <w:sz w:val="28"/>
          <w:lang w:val="pt-BR"/>
        </w:rPr>
        <w:lastRenderedPageBreak/>
        <w:t xml:space="preserve">Serviço Nacional de Aprendizagem do </w:t>
      </w:r>
      <w:r w:rsidR="00101203">
        <w:rPr>
          <w:b/>
          <w:sz w:val="28"/>
          <w:lang w:val="pt-BR"/>
        </w:rPr>
        <w:t>Cooperativismo</w:t>
      </w:r>
      <w:r w:rsidR="00101203" w:rsidRPr="001D05F9">
        <w:rPr>
          <w:b/>
          <w:sz w:val="28"/>
          <w:lang w:val="pt-BR"/>
        </w:rPr>
        <w:t xml:space="preserve"> </w:t>
      </w:r>
      <w:r w:rsidR="002815B9">
        <w:rPr>
          <w:b/>
          <w:sz w:val="28"/>
          <w:lang w:val="pt-BR"/>
        </w:rPr>
        <w:t>n</w:t>
      </w:r>
      <w:r w:rsidR="00101203" w:rsidRPr="001D05F9">
        <w:rPr>
          <w:b/>
          <w:sz w:val="28"/>
          <w:lang w:val="pt-BR"/>
        </w:rPr>
        <w:t>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proofErr w:type="spellStart"/>
      <w:r w:rsidRPr="001D05F9">
        <w:rPr>
          <w:b/>
          <w:sz w:val="24"/>
          <w:lang w:val="pt-BR"/>
        </w:rPr>
        <w:t>Demostração</w:t>
      </w:r>
      <w:proofErr w:type="spellEnd"/>
      <w:r w:rsidRPr="001D05F9">
        <w:rPr>
          <w:b/>
          <w:sz w:val="24"/>
          <w:lang w:val="pt-BR"/>
        </w:rPr>
        <w:t xml:space="preserve"> do resultado para os exercícios findos em</w:t>
      </w:r>
    </w:p>
    <w:p w:rsidR="0076359E" w:rsidRPr="001D05F9" w:rsidRDefault="00B05112" w:rsidP="00A41D43">
      <w:pPr>
        <w:jc w:val="center"/>
        <w:rPr>
          <w:b/>
          <w:lang w:val="pt-BR"/>
        </w:rPr>
      </w:pPr>
      <w:r w:rsidRPr="001D05F9">
        <w:rPr>
          <w:b/>
          <w:sz w:val="24"/>
          <w:lang w:val="pt-BR"/>
        </w:rPr>
        <w:t xml:space="preserve"> </w:t>
      </w:r>
      <w:r w:rsidR="002D5410">
        <w:rPr>
          <w:b/>
          <w:sz w:val="24"/>
          <w:lang w:val="pt-BR"/>
        </w:rPr>
        <w:t>30 de setembro</w:t>
      </w:r>
      <w:r w:rsidR="00A41D43" w:rsidRPr="001D05F9">
        <w:rPr>
          <w:b/>
          <w:sz w:val="24"/>
          <w:lang w:val="pt-BR"/>
        </w:rPr>
        <w:t xml:space="preserve"> de 201</w:t>
      </w:r>
      <w:r w:rsidR="00A40391">
        <w:rPr>
          <w:b/>
          <w:sz w:val="24"/>
          <w:lang w:val="pt-BR"/>
        </w:rPr>
        <w:t>8</w:t>
      </w:r>
      <w:r w:rsidR="00A41D43" w:rsidRPr="001D05F9">
        <w:rPr>
          <w:b/>
          <w:sz w:val="24"/>
          <w:lang w:val="pt-BR"/>
        </w:rPr>
        <w:t xml:space="preserve"> e de </w:t>
      </w:r>
      <w:r w:rsidR="008B23D7" w:rsidRPr="001D05F9">
        <w:rPr>
          <w:b/>
          <w:sz w:val="24"/>
          <w:lang w:val="pt-BR"/>
        </w:rPr>
        <w:t>201</w:t>
      </w:r>
      <w:r w:rsidR="00A40391">
        <w:rPr>
          <w:b/>
          <w:sz w:val="24"/>
          <w:lang w:val="pt-BR"/>
        </w:rPr>
        <w:t>7</w:t>
      </w:r>
    </w:p>
    <w:p w:rsidR="0076359E" w:rsidRPr="001D05F9" w:rsidRDefault="0076359E" w:rsidP="00A41D43">
      <w:pPr>
        <w:rPr>
          <w:lang w:val="pt-BR"/>
        </w:rPr>
      </w:pPr>
    </w:p>
    <w:p w:rsidR="0076359E" w:rsidRPr="00B05112" w:rsidRDefault="00A41D43" w:rsidP="00A41D43">
      <w:pPr>
        <w:ind w:left="1743" w:right="677"/>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A40391">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18</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A40391">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1D53C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F61AF" w:rsidRPr="00AF61AF">
              <w:rPr>
                <w:rFonts w:eastAsia="Times New Roman"/>
                <w:sz w:val="16"/>
                <w:szCs w:val="16"/>
                <w:lang w:val="pt-BR" w:eastAsia="pt-BR"/>
              </w:rPr>
              <w:t xml:space="preserve"> </w:t>
            </w:r>
            <w:r w:rsidR="001D53C0">
              <w:rPr>
                <w:rFonts w:eastAsia="Times New Roman"/>
                <w:sz w:val="16"/>
                <w:szCs w:val="16"/>
                <w:lang w:val="pt-BR" w:eastAsia="pt-BR"/>
              </w:rPr>
              <w:t>4.284.941</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1D53C0" w:rsidP="00B35057">
            <w:pPr>
              <w:widowControl/>
              <w:autoSpaceDE/>
              <w:autoSpaceDN/>
              <w:jc w:val="right"/>
              <w:rPr>
                <w:rFonts w:eastAsia="Times New Roman"/>
                <w:sz w:val="16"/>
                <w:szCs w:val="16"/>
                <w:lang w:val="pt-BR" w:eastAsia="pt-BR"/>
              </w:rPr>
            </w:pPr>
            <w:r>
              <w:rPr>
                <w:rFonts w:eastAsia="Times New Roman"/>
                <w:sz w:val="16"/>
                <w:szCs w:val="16"/>
                <w:lang w:val="pt-BR" w:eastAsia="pt-BR"/>
              </w:rPr>
              <w:t>4.284.941</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pessoal, encargos e benefícios sociais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793840" w:rsidRPr="00793840">
              <w:rPr>
                <w:rFonts w:eastAsia="Times New Roman"/>
                <w:sz w:val="16"/>
                <w:szCs w:val="16"/>
                <w:lang w:val="pt-BR" w:eastAsia="pt-BR"/>
              </w:rPr>
              <w:t>645.</w:t>
            </w:r>
            <w:r w:rsidR="00793840">
              <w:rPr>
                <w:rFonts w:eastAsia="Times New Roman"/>
                <w:sz w:val="16"/>
                <w:szCs w:val="16"/>
                <w:lang w:val="pt-BR" w:eastAsia="pt-BR"/>
              </w:rPr>
              <w:t>374</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(757.668)</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793840" w:rsidRPr="00793840">
              <w:rPr>
                <w:rFonts w:eastAsia="Times New Roman"/>
                <w:sz w:val="16"/>
                <w:szCs w:val="16"/>
                <w:lang w:val="pt-BR" w:eastAsia="pt-BR"/>
              </w:rPr>
              <w:t>875.604,80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(728.8</w:t>
            </w:r>
            <w:r w:rsidR="00A40391">
              <w:rPr>
                <w:rFonts w:eastAsia="Times New Roman"/>
                <w:sz w:val="16"/>
                <w:szCs w:val="16"/>
                <w:lang w:val="pt-BR" w:eastAsia="pt-BR"/>
              </w:rPr>
              <w:t>65</w:t>
            </w:r>
            <w:r w:rsidRPr="00CD643B">
              <w:rPr>
                <w:rFonts w:eastAsia="Times New Roman"/>
                <w:sz w:val="16"/>
                <w:szCs w:val="16"/>
                <w:lang w:val="pt-BR" w:eastAsia="pt-BR"/>
              </w:rPr>
              <w:t>)</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93840" w:rsidRPr="00793840">
              <w:rPr>
                <w:rFonts w:eastAsia="Times New Roman"/>
                <w:sz w:val="16"/>
                <w:szCs w:val="16"/>
                <w:lang w:val="pt-BR" w:eastAsia="pt-BR"/>
              </w:rPr>
              <w:t>118.587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(137.494)</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93840" w:rsidRPr="00793840">
              <w:rPr>
                <w:rFonts w:eastAsia="Times New Roman"/>
                <w:sz w:val="16"/>
                <w:szCs w:val="16"/>
                <w:lang w:val="pt-BR" w:eastAsia="pt-BR"/>
              </w:rPr>
              <w:t>1.400.</w:t>
            </w:r>
            <w:r w:rsidR="00793840">
              <w:rPr>
                <w:rFonts w:eastAsia="Times New Roman"/>
                <w:sz w:val="16"/>
                <w:szCs w:val="16"/>
                <w:lang w:val="pt-BR" w:eastAsia="pt-BR"/>
              </w:rPr>
              <w:t>555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(1.368.187)</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93840" w:rsidRPr="00793840">
              <w:rPr>
                <w:rFonts w:eastAsia="Times New Roman"/>
                <w:sz w:val="16"/>
                <w:szCs w:val="16"/>
                <w:lang w:val="pt-BR" w:eastAsia="pt-BR"/>
              </w:rPr>
              <w:t>21.736</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(42.306)</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93840" w:rsidRPr="00793840">
              <w:rPr>
                <w:rFonts w:eastAsia="Times New Roman"/>
                <w:sz w:val="16"/>
                <w:szCs w:val="16"/>
                <w:lang w:val="pt-BR" w:eastAsia="pt-BR"/>
              </w:rPr>
              <w:t>58.</w:t>
            </w:r>
            <w:r w:rsidR="00793840">
              <w:rPr>
                <w:rFonts w:eastAsia="Times New Roman"/>
                <w:sz w:val="16"/>
                <w:szCs w:val="16"/>
                <w:lang w:val="pt-BR" w:eastAsia="pt-BR"/>
              </w:rPr>
              <w:t>338</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(30.773)</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6129B2" w:rsidP="00A40391">
            <w:pPr>
              <w:widowControl/>
              <w:autoSpaceDE/>
              <w:autoSpaceDN/>
              <w:jc w:val="right"/>
              <w:rPr>
                <w:rFonts w:eastAsia="Times New Roman"/>
                <w:sz w:val="16"/>
                <w:szCs w:val="16"/>
                <w:lang w:val="pt-BR" w:eastAsia="pt-BR"/>
              </w:rPr>
            </w:pPr>
            <w:r>
              <w:rPr>
                <w:rFonts w:eastAsia="Times New Roman"/>
                <w:sz w:val="16"/>
                <w:szCs w:val="16"/>
                <w:lang w:val="pt-BR" w:eastAsia="pt-BR"/>
              </w:rPr>
              <w:t>(2.010)</w:t>
            </w:r>
            <w:r w:rsid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(14.895)</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793840" w:rsidRPr="00793840">
              <w:rPr>
                <w:rFonts w:eastAsia="Times New Roman"/>
                <w:sz w:val="16"/>
                <w:szCs w:val="16"/>
                <w:lang w:val="pt-BR" w:eastAsia="pt-BR"/>
              </w:rPr>
              <w:t>3.122.205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B350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(3.080.</w:t>
            </w:r>
            <w:r w:rsidR="00B35057">
              <w:rPr>
                <w:rFonts w:eastAsia="Times New Roman"/>
                <w:sz w:val="16"/>
                <w:szCs w:val="16"/>
                <w:lang w:val="pt-BR" w:eastAsia="pt-BR"/>
              </w:rPr>
              <w:t>188</w:t>
            </w:r>
            <w:r w:rsidRPr="00CD643B">
              <w:rPr>
                <w:rFonts w:eastAsia="Times New Roman"/>
                <w:sz w:val="16"/>
                <w:szCs w:val="16"/>
                <w:lang w:val="pt-BR" w:eastAsia="pt-BR"/>
              </w:rPr>
              <w:t>)</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r>
      <w:tr w:rsidR="007E0725" w:rsidRPr="00CD643B" w:rsidTr="00D91B63">
        <w:trPr>
          <w:trHeight w:val="272"/>
        </w:trPr>
        <w:tc>
          <w:tcPr>
            <w:tcW w:w="534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proofErr w:type="spellStart"/>
            <w:r w:rsidRPr="00CD643B">
              <w:rPr>
                <w:rFonts w:eastAsia="Times New Roman"/>
                <w:b/>
                <w:bCs/>
                <w:color w:val="000000"/>
                <w:sz w:val="16"/>
                <w:szCs w:val="16"/>
                <w:lang w:val="pt-BR" w:eastAsia="pt-BR"/>
              </w:rPr>
              <w:t>Superavit</w:t>
            </w:r>
            <w:proofErr w:type="spellEnd"/>
            <w:r w:rsidRPr="00CD643B">
              <w:rPr>
                <w:rFonts w:eastAsia="Times New Roman"/>
                <w:b/>
                <w:bCs/>
                <w:color w:val="000000"/>
                <w:sz w:val="16"/>
                <w:szCs w:val="16"/>
                <w:lang w:val="pt-BR" w:eastAsia="pt-BR"/>
              </w:rPr>
              <w:t>/Déficit operacional antes do resultado financeiro</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7E0725" w:rsidRPr="00CD643B" w:rsidRDefault="002D5410" w:rsidP="006129B2">
            <w:pPr>
              <w:widowControl/>
              <w:autoSpaceDE/>
              <w:autoSpaceDN/>
              <w:jc w:val="right"/>
              <w:rPr>
                <w:rFonts w:eastAsia="Times New Roman"/>
                <w:sz w:val="16"/>
                <w:szCs w:val="16"/>
                <w:lang w:val="pt-BR" w:eastAsia="pt-BR"/>
              </w:rPr>
            </w:pPr>
            <w:r>
              <w:rPr>
                <w:rFonts w:eastAsia="Times New Roman"/>
                <w:sz w:val="16"/>
                <w:szCs w:val="16"/>
                <w:lang w:val="pt-BR" w:eastAsia="pt-BR"/>
              </w:rPr>
              <w:t>1.162.736</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7E0725" w:rsidRPr="00D91B63" w:rsidRDefault="007E0725" w:rsidP="00B35057">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1.825.2</w:t>
            </w:r>
            <w:r w:rsidR="00B35057">
              <w:rPr>
                <w:rFonts w:eastAsia="Times New Roman"/>
                <w:sz w:val="16"/>
                <w:szCs w:val="16"/>
                <w:lang w:val="pt-BR" w:eastAsia="pt-BR"/>
              </w:rPr>
              <w:t>46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000000"/>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2D5410" w:rsidP="002D5410">
            <w:pPr>
              <w:widowControl/>
              <w:autoSpaceDE/>
              <w:autoSpaceDN/>
              <w:jc w:val="right"/>
              <w:rPr>
                <w:rFonts w:eastAsia="Times New Roman"/>
                <w:sz w:val="16"/>
                <w:szCs w:val="16"/>
                <w:lang w:val="pt-BR" w:eastAsia="pt-BR"/>
              </w:rPr>
            </w:pPr>
            <w:r w:rsidRPr="002D5410">
              <w:rPr>
                <w:rFonts w:eastAsia="Times New Roman"/>
                <w:sz w:val="16"/>
                <w:szCs w:val="16"/>
                <w:lang w:val="pt-BR" w:eastAsia="pt-BR"/>
              </w:rPr>
              <w:t>125.</w:t>
            </w:r>
            <w:r>
              <w:rPr>
                <w:rFonts w:eastAsia="Times New Roman"/>
                <w:sz w:val="16"/>
                <w:szCs w:val="16"/>
                <w:lang w:val="pt-BR" w:eastAsia="pt-BR"/>
              </w:rPr>
              <w:t>347</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D91B63" w:rsidRPr="00D91B63">
              <w:rPr>
                <w:rFonts w:eastAsia="Times New Roman"/>
                <w:sz w:val="16"/>
                <w:szCs w:val="16"/>
                <w:lang w:val="pt-BR" w:eastAsia="pt-BR"/>
              </w:rPr>
              <w:t>182.116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(Déficit</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CD643B" w:rsidRPr="00D91B63" w:rsidRDefault="00CD643B" w:rsidP="002D5410">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2D5410" w:rsidRPr="002D5410">
              <w:rPr>
                <w:rFonts w:eastAsia="Times New Roman"/>
                <w:sz w:val="16"/>
                <w:szCs w:val="16"/>
                <w:lang w:val="pt-BR" w:eastAsia="pt-BR"/>
              </w:rPr>
              <w:t xml:space="preserve"> 1.288.</w:t>
            </w:r>
            <w:r w:rsidR="002D5410">
              <w:rPr>
                <w:rFonts w:eastAsia="Times New Roman"/>
                <w:sz w:val="16"/>
                <w:szCs w:val="16"/>
                <w:lang w:val="pt-BR" w:eastAsia="pt-BR"/>
              </w:rPr>
              <w:t>083</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D91B63" w:rsidRDefault="00D91B63"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2</w:t>
            </w:r>
            <w:r w:rsidR="006129B2">
              <w:rPr>
                <w:rFonts w:eastAsia="Times New Roman"/>
                <w:sz w:val="16"/>
                <w:szCs w:val="16"/>
                <w:lang w:val="pt-BR" w:eastAsia="pt-BR"/>
              </w:rPr>
              <w:t>.</w:t>
            </w:r>
            <w:r w:rsidRPr="00D91B63">
              <w:rPr>
                <w:rFonts w:eastAsia="Times New Roman"/>
                <w:sz w:val="16"/>
                <w:szCs w:val="16"/>
                <w:lang w:val="pt-BR" w:eastAsia="pt-BR"/>
              </w:rPr>
              <w:t>0</w:t>
            </w:r>
            <w:r w:rsidR="006129B2">
              <w:rPr>
                <w:rFonts w:eastAsia="Times New Roman"/>
                <w:sz w:val="16"/>
                <w:szCs w:val="16"/>
                <w:lang w:val="pt-BR" w:eastAsia="pt-BR"/>
              </w:rPr>
              <w:t>0</w:t>
            </w:r>
            <w:r w:rsidRPr="00D91B63">
              <w:rPr>
                <w:rFonts w:eastAsia="Times New Roman"/>
                <w:sz w:val="16"/>
                <w:szCs w:val="16"/>
                <w:lang w:val="pt-BR" w:eastAsia="pt-BR"/>
              </w:rPr>
              <w:t>7.362</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52A0C" w:rsidRDefault="00CD643B" w:rsidP="00CD643B">
            <w:pPr>
              <w:widowControl/>
              <w:autoSpaceDE/>
              <w:autoSpaceDN/>
              <w:rPr>
                <w:rFonts w:eastAsia="Times New Roman"/>
                <w:sz w:val="16"/>
                <w:szCs w:val="16"/>
                <w:highlight w:val="yellow"/>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CD643B" w:rsidRPr="00217F7E" w:rsidTr="00CD643B">
        <w:trPr>
          <w:trHeight w:val="290"/>
        </w:trPr>
        <w:tc>
          <w:tcPr>
            <w:tcW w:w="10509"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B05112" w:rsidP="003A4789">
      <w:pPr>
        <w:ind w:right="1686"/>
        <w:rPr>
          <w:b/>
          <w:sz w:val="16"/>
          <w:lang w:val="pt-BR"/>
        </w:rPr>
      </w:pPr>
      <w:r w:rsidRPr="001D05F9">
        <w:rPr>
          <w:b/>
          <w:sz w:val="16"/>
          <w:lang w:val="pt-BR"/>
        </w:rPr>
        <w:t>.</w:t>
      </w:r>
    </w:p>
    <w:p w:rsidR="0076359E" w:rsidRPr="001D05F9" w:rsidRDefault="0076359E" w:rsidP="00B05112">
      <w:pPr>
        <w:jc w:val="center"/>
        <w:rPr>
          <w:sz w:val="16"/>
          <w:lang w:val="pt-BR"/>
        </w:rPr>
        <w:sectPr w:rsidR="0076359E" w:rsidRPr="001D05F9">
          <w:headerReference w:type="default" r:id="rId15"/>
          <w:pgSz w:w="11900" w:h="16840"/>
          <w:pgMar w:top="760" w:right="680" w:bottom="280" w:left="620" w:header="577" w:footer="0" w:gutter="0"/>
          <w:cols w:space="720"/>
        </w:sectPr>
      </w:pPr>
    </w:p>
    <w:p w:rsidR="0076359E" w:rsidRPr="001D05F9" w:rsidRDefault="00B05112" w:rsidP="00A41D43">
      <w:pPr>
        <w:jc w:val="center"/>
        <w:rPr>
          <w:b/>
          <w:sz w:val="28"/>
          <w:lang w:val="pt-BR"/>
        </w:rPr>
      </w:pPr>
      <w:r w:rsidRPr="001D05F9">
        <w:rPr>
          <w:b/>
          <w:sz w:val="28"/>
          <w:lang w:val="pt-BR"/>
        </w:rPr>
        <w:lastRenderedPageBreak/>
        <w:t xml:space="preserve">Serviço Nacional de Aprendizagem do </w:t>
      </w:r>
      <w:r w:rsidR="00101203">
        <w:rPr>
          <w:b/>
          <w:sz w:val="28"/>
          <w:lang w:val="pt-BR"/>
        </w:rPr>
        <w:t>Cooperativismo</w:t>
      </w:r>
      <w:r w:rsidR="00101203" w:rsidRPr="001D05F9">
        <w:rPr>
          <w:b/>
          <w:sz w:val="28"/>
          <w:lang w:val="pt-BR"/>
        </w:rPr>
        <w:t xml:space="preserve"> </w:t>
      </w:r>
      <w:r w:rsidR="002815B9">
        <w:rPr>
          <w:b/>
          <w:sz w:val="28"/>
          <w:lang w:val="pt-BR"/>
        </w:rPr>
        <w:t>n</w:t>
      </w:r>
      <w:r w:rsidR="00101203" w:rsidRPr="001D05F9">
        <w:rPr>
          <w:b/>
          <w:sz w:val="28"/>
          <w:lang w:val="pt-BR"/>
        </w:rPr>
        <w:t>o Estado de Alagoas</w:t>
      </w: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1D05F9">
        <w:rPr>
          <w:b/>
          <w:sz w:val="24"/>
          <w:lang w:val="pt-BR"/>
        </w:rPr>
        <w:t>Demonstrações das mutações do patrimônio líquido para os exercícios findos</w:t>
      </w:r>
    </w:p>
    <w:p w:rsidR="0076359E" w:rsidRPr="001D05F9" w:rsidRDefault="00B05112" w:rsidP="00A41D43">
      <w:pPr>
        <w:jc w:val="center"/>
        <w:rPr>
          <w:b/>
          <w:sz w:val="24"/>
          <w:lang w:val="pt-BR"/>
        </w:rPr>
      </w:pPr>
      <w:proofErr w:type="gramStart"/>
      <w:r w:rsidRPr="001D05F9">
        <w:rPr>
          <w:b/>
          <w:sz w:val="24"/>
          <w:lang w:val="pt-BR"/>
        </w:rPr>
        <w:t>em</w:t>
      </w:r>
      <w:proofErr w:type="gramEnd"/>
      <w:r w:rsidRPr="001D05F9">
        <w:rPr>
          <w:b/>
          <w:sz w:val="24"/>
          <w:lang w:val="pt-BR"/>
        </w:rPr>
        <w:t xml:space="preserve"> </w:t>
      </w:r>
      <w:r w:rsidR="00527402">
        <w:rPr>
          <w:b/>
          <w:sz w:val="24"/>
          <w:lang w:val="pt-BR"/>
        </w:rPr>
        <w:t>, 30 de setembro</w:t>
      </w:r>
      <w:r w:rsidRPr="001D05F9">
        <w:rPr>
          <w:b/>
          <w:sz w:val="24"/>
          <w:lang w:val="pt-BR"/>
        </w:rPr>
        <w:t xml:space="preserve"> de </w:t>
      </w:r>
      <w:r w:rsidR="008B23D7" w:rsidRPr="001D05F9">
        <w:rPr>
          <w:b/>
          <w:sz w:val="24"/>
          <w:lang w:val="pt-BR"/>
        </w:rPr>
        <w:t>2017</w:t>
      </w:r>
      <w:r w:rsidRPr="001D05F9">
        <w:rPr>
          <w:b/>
          <w:sz w:val="24"/>
          <w:lang w:val="pt-BR"/>
        </w:rPr>
        <w:t xml:space="preserve"> e de </w:t>
      </w:r>
      <w:r w:rsidR="008B23D7" w:rsidRPr="001D05F9">
        <w:rPr>
          <w:b/>
          <w:sz w:val="24"/>
          <w:lang w:val="pt-BR"/>
        </w:rPr>
        <w:t>2016</w:t>
      </w: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CD643B" w:rsidP="00CD643B">
            <w:pPr>
              <w:widowControl/>
              <w:autoSpaceDE/>
              <w:autoSpaceDN/>
              <w:jc w:val="center"/>
              <w:rPr>
                <w:rFonts w:eastAsia="Times New Roman"/>
                <w:b/>
                <w:bCs/>
                <w:sz w:val="24"/>
                <w:szCs w:val="24"/>
                <w:lang w:val="pt-BR" w:eastAsia="pt-BR"/>
              </w:rPr>
            </w:pPr>
            <w:r w:rsidRPr="003E7266">
              <w:rPr>
                <w:rFonts w:eastAsia="Times New Roman"/>
                <w:b/>
                <w:bCs/>
                <w:sz w:val="24"/>
                <w:szCs w:val="24"/>
                <w:lang w:val="pt-BR" w:eastAsia="pt-BR"/>
              </w:rPr>
              <w:t xml:space="preserve">Demonstrações das mutações do patrimônio líquido </w:t>
            </w:r>
          </w:p>
        </w:tc>
      </w:tr>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CD643B" w:rsidP="003E7266">
            <w:pPr>
              <w:widowControl/>
              <w:autoSpaceDE/>
              <w:autoSpaceDN/>
              <w:jc w:val="center"/>
              <w:rPr>
                <w:rFonts w:eastAsia="Times New Roman"/>
                <w:b/>
                <w:bCs/>
                <w:sz w:val="24"/>
                <w:szCs w:val="24"/>
                <w:lang w:val="pt-BR" w:eastAsia="pt-BR"/>
              </w:rPr>
            </w:pPr>
            <w:proofErr w:type="gramStart"/>
            <w:r w:rsidRPr="003E7266">
              <w:rPr>
                <w:rFonts w:eastAsia="Times New Roman"/>
                <w:b/>
                <w:bCs/>
                <w:sz w:val="24"/>
                <w:szCs w:val="24"/>
                <w:lang w:val="pt-BR" w:eastAsia="pt-BR"/>
              </w:rPr>
              <w:t>para</w:t>
            </w:r>
            <w:proofErr w:type="gramEnd"/>
            <w:r w:rsidRPr="003E7266">
              <w:rPr>
                <w:rFonts w:eastAsia="Times New Roman"/>
                <w:b/>
                <w:bCs/>
                <w:sz w:val="24"/>
                <w:szCs w:val="24"/>
                <w:lang w:val="pt-BR" w:eastAsia="pt-BR"/>
              </w:rPr>
              <w:t xml:space="preserve"> os exercícios findos  em </w:t>
            </w:r>
            <w:r w:rsidR="003E7266">
              <w:rPr>
                <w:rFonts w:eastAsia="Times New Roman"/>
                <w:b/>
                <w:bCs/>
                <w:sz w:val="24"/>
                <w:szCs w:val="24"/>
                <w:lang w:val="pt-BR" w:eastAsia="pt-BR"/>
              </w:rPr>
              <w:t>30 de setembro</w:t>
            </w:r>
            <w:r w:rsidRPr="003E7266">
              <w:rPr>
                <w:rFonts w:eastAsia="Times New Roman"/>
                <w:b/>
                <w:bCs/>
                <w:sz w:val="24"/>
                <w:szCs w:val="24"/>
                <w:lang w:val="pt-BR" w:eastAsia="pt-BR"/>
              </w:rPr>
              <w:t xml:space="preserve"> de 201</w:t>
            </w:r>
            <w:r w:rsidR="003E7266">
              <w:rPr>
                <w:rFonts w:eastAsia="Times New Roman"/>
                <w:b/>
                <w:bCs/>
                <w:sz w:val="24"/>
                <w:szCs w:val="24"/>
                <w:lang w:val="pt-BR" w:eastAsia="pt-BR"/>
              </w:rPr>
              <w:t>8</w:t>
            </w:r>
            <w:r w:rsidRPr="003E7266">
              <w:rPr>
                <w:rFonts w:eastAsia="Times New Roman"/>
                <w:b/>
                <w:bCs/>
                <w:sz w:val="24"/>
                <w:szCs w:val="24"/>
                <w:lang w:val="pt-BR" w:eastAsia="pt-BR"/>
              </w:rPr>
              <w:t xml:space="preserve"> e de 201</w:t>
            </w:r>
            <w:r w:rsidR="003E7266">
              <w:rPr>
                <w:rFonts w:eastAsia="Times New Roman"/>
                <w:b/>
                <w:bCs/>
                <w:sz w:val="24"/>
                <w:szCs w:val="24"/>
                <w:lang w:val="pt-BR" w:eastAsia="pt-BR"/>
              </w:rPr>
              <w:t>7</w:t>
            </w:r>
          </w:p>
        </w:tc>
      </w:tr>
      <w:tr w:rsidR="00CD643B" w:rsidRPr="00217F7E" w:rsidTr="002177B9">
        <w:trPr>
          <w:trHeight w:val="36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65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570"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r>
      <w:tr w:rsidR="00CD643B" w:rsidRPr="00CD643B" w:rsidTr="002177B9">
        <w:trPr>
          <w:trHeight w:val="300"/>
        </w:trPr>
        <w:tc>
          <w:tcPr>
            <w:tcW w:w="12310" w:type="dxa"/>
            <w:gridSpan w:val="8"/>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A72FC1">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A72FC1">
              <w:rPr>
                <w:rFonts w:eastAsia="Times New Roman"/>
                <w:b/>
                <w:bCs/>
                <w:sz w:val="16"/>
                <w:szCs w:val="16"/>
                <w:lang w:val="pt-BR" w:eastAsia="pt-BR"/>
              </w:rPr>
              <w:t>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F8694D" w:rsidRPr="00CD643B">
              <w:rPr>
                <w:rFonts w:eastAsia="Times New Roman"/>
                <w:sz w:val="16"/>
                <w:szCs w:val="16"/>
                <w:lang w:val="pt-BR" w:eastAsia="pt-BR"/>
              </w:rPr>
              <w:t>1.619.466</w:t>
            </w:r>
            <w:proofErr w:type="gramStart"/>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roofErr w:type="gramEnd"/>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F8694D">
        <w:trPr>
          <w:trHeight w:val="240"/>
        </w:trPr>
        <w:tc>
          <w:tcPr>
            <w:tcW w:w="6194"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CD643B" w:rsidRPr="00CD643B" w:rsidRDefault="002177B9" w:rsidP="00CD643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Pr="00CD643B">
              <w:rPr>
                <w:rFonts w:eastAsia="Times New Roman"/>
                <w:sz w:val="16"/>
                <w:szCs w:val="16"/>
                <w:lang w:val="pt-BR" w:eastAsia="pt-BR"/>
              </w:rPr>
              <w:t>2.007.343</w:t>
            </w:r>
            <w:proofErr w:type="gramStart"/>
            <w:r w:rsidR="00CD643B"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jc w:val="right"/>
              <w:rPr>
                <w:rFonts w:eastAsia="Times New Roman"/>
                <w:sz w:val="16"/>
                <w:szCs w:val="16"/>
                <w:lang w:val="pt-BR" w:eastAsia="pt-BR"/>
              </w:rPr>
            </w:pPr>
            <w:proofErr w:type="gramEnd"/>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Pr>
                <w:rFonts w:eastAsia="Times New Roman"/>
                <w:sz w:val="16"/>
                <w:szCs w:val="16"/>
                <w:lang w:val="pt-BR" w:eastAsia="pt-BR"/>
              </w:rPr>
              <w:t xml:space="preserve">                               </w:t>
            </w:r>
            <w:r w:rsidR="002177B9" w:rsidRPr="00CD643B">
              <w:rPr>
                <w:rFonts w:eastAsia="Times New Roman"/>
                <w:sz w:val="16"/>
                <w:szCs w:val="16"/>
                <w:lang w:val="pt-BR" w:eastAsia="pt-BR"/>
              </w:rPr>
              <w:t>2.007.343</w:t>
            </w:r>
            <w:proofErr w:type="gramStart"/>
            <w:r w:rsidR="002177B9" w:rsidRPr="00CD643B">
              <w:rPr>
                <w:rFonts w:eastAsia="Times New Roman"/>
                <w:sz w:val="16"/>
                <w:szCs w:val="16"/>
                <w:lang w:val="pt-BR" w:eastAsia="pt-BR"/>
              </w:rPr>
              <w:t xml:space="preserve"> </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roofErr w:type="gramEnd"/>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ind w:left="677" w:hanging="677"/>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Pr>
                <w:rFonts w:eastAsia="Times New Roman"/>
                <w:b/>
                <w:bCs/>
                <w:color w:val="000000"/>
                <w:sz w:val="16"/>
                <w:szCs w:val="16"/>
                <w:lang w:val="pt-BR" w:eastAsia="pt-BR"/>
              </w:rPr>
              <w:t>7</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w:t>
            </w:r>
            <w:r>
              <w:rPr>
                <w:rFonts w:eastAsia="Times New Roman"/>
                <w:sz w:val="16"/>
                <w:szCs w:val="16"/>
                <w:lang w:val="pt-BR" w:eastAsia="pt-BR"/>
              </w:rPr>
              <w:t xml:space="preserve">                 </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F8694D" w:rsidP="00F8694D">
            <w:pPr>
              <w:widowControl/>
              <w:autoSpaceDE/>
              <w:autoSpaceDN/>
              <w:jc w:val="right"/>
              <w:rPr>
                <w:rFonts w:eastAsia="Times New Roman"/>
                <w:sz w:val="16"/>
                <w:szCs w:val="16"/>
                <w:lang w:val="pt-BR" w:eastAsia="pt-BR"/>
              </w:rPr>
            </w:pPr>
            <w:r>
              <w:rPr>
                <w:rFonts w:eastAsia="Times New Roman"/>
                <w:sz w:val="16"/>
                <w:szCs w:val="16"/>
                <w:lang w:val="pt-BR" w:eastAsia="pt-BR"/>
              </w:rPr>
              <w:t>1.288.082</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F8694D" w:rsidP="00F8694D">
            <w:pPr>
              <w:widowControl/>
              <w:autoSpaceDE/>
              <w:autoSpaceDN/>
              <w:jc w:val="right"/>
              <w:rPr>
                <w:rFonts w:eastAsia="Times New Roman"/>
                <w:sz w:val="16"/>
                <w:szCs w:val="16"/>
                <w:lang w:val="pt-BR" w:eastAsia="pt-BR"/>
              </w:rPr>
            </w:pPr>
            <w:r w:rsidRPr="00F8694D">
              <w:rPr>
                <w:rFonts w:eastAsia="Times New Roman"/>
                <w:sz w:val="16"/>
                <w:szCs w:val="16"/>
                <w:lang w:val="pt-BR" w:eastAsia="pt-BR"/>
              </w:rPr>
              <w:t>1.288.082</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déficit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527402">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Saldos acumulados em </w:t>
            </w:r>
            <w:r w:rsidR="00527402">
              <w:rPr>
                <w:rFonts w:eastAsia="Times New Roman"/>
                <w:b/>
                <w:bCs/>
                <w:color w:val="000000"/>
                <w:sz w:val="16"/>
                <w:szCs w:val="16"/>
                <w:lang w:val="pt-BR" w:eastAsia="pt-BR"/>
              </w:rPr>
              <w:t>30 de setembro</w:t>
            </w:r>
            <w:r w:rsidRPr="00CD643B">
              <w:rPr>
                <w:rFonts w:eastAsia="Times New Roman"/>
                <w:b/>
                <w:bCs/>
                <w:color w:val="000000"/>
                <w:sz w:val="16"/>
                <w:szCs w:val="16"/>
                <w:lang w:val="pt-BR" w:eastAsia="pt-BR"/>
              </w:rPr>
              <w:t xml:space="preserve"> de </w:t>
            </w:r>
            <w:r>
              <w:rPr>
                <w:rFonts w:eastAsia="Times New Roman"/>
                <w:b/>
                <w:bCs/>
                <w:color w:val="000000"/>
                <w:sz w:val="16"/>
                <w:szCs w:val="16"/>
                <w:lang w:val="pt-BR" w:eastAsia="pt-BR"/>
              </w:rPr>
              <w:t>2018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F8694D" w:rsidP="00F8694D">
            <w:pPr>
              <w:widowControl/>
              <w:autoSpaceDE/>
              <w:autoSpaceDN/>
              <w:jc w:val="right"/>
              <w:rPr>
                <w:rFonts w:eastAsia="Times New Roman"/>
                <w:sz w:val="16"/>
                <w:szCs w:val="16"/>
                <w:lang w:val="pt-BR" w:eastAsia="pt-BR"/>
              </w:rPr>
            </w:pPr>
            <w:r w:rsidRPr="00F8694D">
              <w:rPr>
                <w:rFonts w:eastAsia="Times New Roman"/>
                <w:sz w:val="16"/>
                <w:szCs w:val="16"/>
                <w:lang w:val="pt-BR" w:eastAsia="pt-BR"/>
              </w:rPr>
              <w:t>4.914.910</w:t>
            </w:r>
            <w:r w:rsidR="002177B9"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217F7E" w:rsidTr="002177B9">
        <w:trPr>
          <w:trHeight w:val="240"/>
        </w:trPr>
        <w:tc>
          <w:tcPr>
            <w:tcW w:w="12310" w:type="dxa"/>
            <w:gridSpan w:val="8"/>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A41D43" w:rsidRPr="001D05F9" w:rsidRDefault="00A41D43" w:rsidP="00B05112">
      <w:pPr>
        <w:pStyle w:val="Corpodetexto"/>
        <w:rPr>
          <w:color w:val="FF0000"/>
          <w:sz w:val="20"/>
          <w:lang w:val="pt-BR"/>
        </w:rPr>
      </w:pPr>
    </w:p>
    <w:p w:rsidR="0076359E" w:rsidRPr="001D05F9" w:rsidRDefault="0076359E" w:rsidP="00B05112">
      <w:pPr>
        <w:pStyle w:val="Corpodetexto"/>
        <w:spacing w:before="9"/>
        <w:rPr>
          <w:b/>
          <w:sz w:val="17"/>
          <w:lang w:val="pt-BR"/>
        </w:rPr>
      </w:pPr>
    </w:p>
    <w:p w:rsidR="0076359E" w:rsidRPr="001D05F9" w:rsidRDefault="0076359E" w:rsidP="00B05112">
      <w:pPr>
        <w:jc w:val="right"/>
        <w:rPr>
          <w:sz w:val="16"/>
          <w:lang w:val="pt-BR"/>
        </w:rPr>
        <w:sectPr w:rsidR="0076359E" w:rsidRPr="001D05F9">
          <w:headerReference w:type="default" r:id="rId16"/>
          <w:type w:val="continuous"/>
          <w:pgSz w:w="16840" w:h="11900" w:orient="landscape"/>
          <w:pgMar w:top="700" w:right="760" w:bottom="280" w:left="2300" w:header="720" w:footer="720" w:gutter="0"/>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 xml:space="preserve">Serviço Nacional de Aprendizagem do </w:t>
      </w:r>
      <w:r w:rsidR="00101203">
        <w:rPr>
          <w:b/>
          <w:sz w:val="28"/>
          <w:lang w:val="pt-BR"/>
        </w:rPr>
        <w:t>Cooperativismo</w:t>
      </w:r>
      <w:r w:rsidR="002815B9">
        <w:rPr>
          <w:b/>
          <w:sz w:val="28"/>
          <w:lang w:val="pt-BR"/>
        </w:rPr>
        <w:t xml:space="preserve"> n</w:t>
      </w:r>
      <w:r w:rsidR="00101203" w:rsidRPr="001D05F9">
        <w:rPr>
          <w:b/>
          <w:sz w:val="28"/>
          <w:lang w:val="pt-BR"/>
        </w:rPr>
        <w:t>o Estado de Alagoas</w:t>
      </w:r>
    </w:p>
    <w:p w:rsidR="0076359E" w:rsidRPr="001D05F9" w:rsidRDefault="0076359E" w:rsidP="00B05112">
      <w:pPr>
        <w:pStyle w:val="Corpodetexto"/>
        <w:spacing w:before="11"/>
        <w:rPr>
          <w:b/>
          <w:sz w:val="11"/>
          <w:lang w:val="pt-BR"/>
        </w:rPr>
      </w:pPr>
    </w:p>
    <w:p w:rsidR="0076359E" w:rsidRPr="001D05F9" w:rsidRDefault="00B05112" w:rsidP="00B05112">
      <w:pPr>
        <w:spacing w:before="106" w:line="271" w:lineRule="auto"/>
        <w:ind w:left="1746" w:right="2261"/>
        <w:jc w:val="center"/>
        <w:rPr>
          <w:b/>
          <w:sz w:val="24"/>
          <w:lang w:val="pt-BR"/>
        </w:rPr>
      </w:pPr>
      <w:r w:rsidRPr="001D05F9">
        <w:rPr>
          <w:b/>
          <w:w w:val="105"/>
          <w:sz w:val="24"/>
          <w:lang w:val="pt-BR"/>
        </w:rPr>
        <w:t xml:space="preserve">Demonstrações dos fluxos de caixa para os exercícios </w:t>
      </w:r>
      <w:r w:rsidR="00A41D43" w:rsidRPr="001D05F9">
        <w:rPr>
          <w:b/>
          <w:w w:val="105"/>
          <w:sz w:val="24"/>
          <w:lang w:val="pt-BR"/>
        </w:rPr>
        <w:t xml:space="preserve">findos em </w:t>
      </w:r>
      <w:r w:rsidR="004A2DA8">
        <w:rPr>
          <w:b/>
          <w:w w:val="105"/>
          <w:sz w:val="24"/>
          <w:lang w:val="pt-BR"/>
        </w:rPr>
        <w:t xml:space="preserve">30 de setembro </w:t>
      </w:r>
      <w:r w:rsidR="00A41D43" w:rsidRPr="001D05F9">
        <w:rPr>
          <w:b/>
          <w:w w:val="105"/>
          <w:sz w:val="24"/>
          <w:lang w:val="pt-BR"/>
        </w:rPr>
        <w:t xml:space="preserve">de 2017 e de </w:t>
      </w:r>
      <w:r w:rsidR="00E3418A" w:rsidRPr="001D05F9">
        <w:rPr>
          <w:b/>
          <w:w w:val="105"/>
          <w:sz w:val="24"/>
          <w:lang w:val="pt-BR"/>
        </w:rPr>
        <w:t>2016</w:t>
      </w:r>
    </w:p>
    <w:p w:rsidR="0076359E" w:rsidRPr="00A41D43" w:rsidRDefault="00A41D43" w:rsidP="00A41D43">
      <w:pPr>
        <w:spacing w:before="74"/>
        <w:ind w:left="5061" w:right="946"/>
        <w:jc w:val="center"/>
        <w:rPr>
          <w:sz w:val="16"/>
        </w:rPr>
      </w:pPr>
      <w:r w:rsidRPr="001D05F9">
        <w:rPr>
          <w:sz w:val="16"/>
          <w:lang w:val="pt-BR"/>
        </w:rPr>
        <w:t xml:space="preserve">                                                                                                   </w:t>
      </w:r>
      <w:r w:rsidR="00FB634A">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tbl>
      <w:tblPr>
        <w:tblW w:w="9911" w:type="dxa"/>
        <w:tblInd w:w="55" w:type="dxa"/>
        <w:tblCellMar>
          <w:left w:w="70" w:type="dxa"/>
          <w:right w:w="70" w:type="dxa"/>
        </w:tblCellMar>
        <w:tblLook w:val="04A0" w:firstRow="1" w:lastRow="0" w:firstColumn="1" w:lastColumn="0" w:noHBand="0" w:noVBand="1"/>
      </w:tblPr>
      <w:tblGrid>
        <w:gridCol w:w="5402"/>
        <w:gridCol w:w="300"/>
        <w:gridCol w:w="1827"/>
        <w:gridCol w:w="300"/>
        <w:gridCol w:w="1782"/>
        <w:gridCol w:w="300"/>
      </w:tblGrid>
      <w:tr w:rsidR="00CD643B" w:rsidRPr="00CD643B" w:rsidTr="00FB634A">
        <w:trPr>
          <w:trHeight w:val="300"/>
        </w:trPr>
        <w:tc>
          <w:tcPr>
            <w:tcW w:w="5402"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2177B9">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7B9">
              <w:rPr>
                <w:rFonts w:eastAsia="Times New Roman"/>
                <w:b/>
                <w:bCs/>
                <w:sz w:val="16"/>
                <w:szCs w:val="16"/>
                <w:lang w:val="pt-BR" w:eastAsia="pt-BR"/>
              </w:rPr>
              <w:t>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FB634A">
        <w:trPr>
          <w:trHeight w:val="290"/>
        </w:trPr>
        <w:tc>
          <w:tcPr>
            <w:tcW w:w="5402"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177B9" w:rsidRPr="00CD643B" w:rsidTr="00FB634A">
        <w:trPr>
          <w:trHeight w:val="30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(Déficit</w:t>
            </w:r>
            <w:proofErr w:type="gramStart"/>
            <w:r w:rsidRPr="00CD643B">
              <w:rPr>
                <w:rFonts w:eastAsia="Times New Roman"/>
                <w:color w:val="000000"/>
                <w:sz w:val="16"/>
                <w:szCs w:val="16"/>
                <w:lang w:val="pt-BR" w:eastAsia="pt-BR"/>
              </w:rPr>
              <w:t>)</w:t>
            </w:r>
            <w:proofErr w:type="gramEnd"/>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2177B9" w:rsidRPr="00CD643B" w:rsidRDefault="002177B9" w:rsidP="00A65087">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00A65087" w:rsidRPr="00A65087">
              <w:rPr>
                <w:rFonts w:eastAsia="Times New Roman"/>
                <w:sz w:val="16"/>
                <w:szCs w:val="16"/>
                <w:lang w:val="pt-BR" w:eastAsia="pt-BR"/>
              </w:rPr>
              <w:t xml:space="preserve"> </w:t>
            </w:r>
            <w:r w:rsidR="00D2443D">
              <w:rPr>
                <w:rFonts w:eastAsia="Times New Roman"/>
                <w:sz w:val="16"/>
                <w:szCs w:val="16"/>
                <w:lang w:val="pt-BR" w:eastAsia="pt-BR"/>
              </w:rPr>
              <w:t xml:space="preserve"> 1.288.082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2177B9" w:rsidRPr="00A65087" w:rsidRDefault="002177B9" w:rsidP="00A65087">
            <w:pPr>
              <w:widowControl/>
              <w:autoSpaceDE/>
              <w:autoSpaceDN/>
              <w:ind w:left="862" w:hanging="862"/>
              <w:rPr>
                <w:rFonts w:eastAsia="Times New Roman"/>
                <w:sz w:val="16"/>
                <w:szCs w:val="16"/>
                <w:lang w:val="pt-BR" w:eastAsia="pt-BR"/>
              </w:rPr>
            </w:pPr>
            <w:r w:rsidRPr="00A65087">
              <w:rPr>
                <w:rFonts w:eastAsia="Times New Roman"/>
                <w:sz w:val="16"/>
                <w:szCs w:val="16"/>
                <w:lang w:val="pt-BR" w:eastAsia="pt-BR"/>
              </w:rPr>
              <w:t xml:space="preserve">                      2.007.3</w:t>
            </w:r>
            <w:r w:rsidR="00A65087" w:rsidRPr="00A65087">
              <w:rPr>
                <w:rFonts w:eastAsia="Times New Roman"/>
                <w:sz w:val="16"/>
                <w:szCs w:val="16"/>
                <w:lang w:val="pt-BR" w:eastAsia="pt-BR"/>
              </w:rPr>
              <w:t>62</w:t>
            </w:r>
            <w:r w:rsidRPr="00A65087">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FB634A">
        <w:trPr>
          <w:trHeight w:val="30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A65087" w:rsidRDefault="002177B9" w:rsidP="005844C8">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217F7E" w:rsidTr="00FB634A">
        <w:trPr>
          <w:trHeight w:val="420"/>
        </w:trPr>
        <w:tc>
          <w:tcPr>
            <w:tcW w:w="5402" w:type="dxa"/>
            <w:tcBorders>
              <w:top w:val="nil"/>
              <w:left w:val="nil"/>
              <w:bottom w:val="nil"/>
              <w:right w:val="nil"/>
            </w:tcBorders>
            <w:shd w:val="clear" w:color="000000" w:fill="FFFFFF"/>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844C8">
            <w:pPr>
              <w:widowControl/>
              <w:autoSpaceDE/>
              <w:autoSpaceDN/>
              <w:jc w:val="right"/>
              <w:rPr>
                <w:rFonts w:eastAsia="Times New Roman"/>
                <w:sz w:val="16"/>
                <w:szCs w:val="16"/>
                <w:highlight w:val="yellow"/>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57.</w:t>
            </w:r>
            <w:r w:rsidR="00D2443D">
              <w:rPr>
                <w:rFonts w:eastAsia="Times New Roman"/>
                <w:sz w:val="16"/>
                <w:szCs w:val="16"/>
                <w:lang w:val="pt-BR" w:eastAsia="pt-BR"/>
              </w:rPr>
              <w:t>660</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95738A">
              <w:rPr>
                <w:rFonts w:eastAsia="Times New Roman"/>
                <w:sz w:val="16"/>
                <w:szCs w:val="16"/>
                <w:highlight w:val="yellow"/>
                <w:lang w:val="pt-BR" w:eastAsia="pt-BR"/>
              </w:rPr>
              <w:t xml:space="preserve">                            </w:t>
            </w:r>
            <w:r w:rsidR="005643AB">
              <w:rPr>
                <w:rFonts w:eastAsia="Times New Roman"/>
                <w:sz w:val="16"/>
                <w:szCs w:val="16"/>
                <w:lang w:val="pt-BR" w:eastAsia="pt-BR"/>
              </w:rPr>
              <w:t>30.1</w:t>
            </w:r>
            <w:r w:rsidRPr="005643AB">
              <w:rPr>
                <w:rFonts w:eastAsia="Times New Roman"/>
                <w:sz w:val="16"/>
                <w:szCs w:val="16"/>
                <w:lang w:val="pt-BR" w:eastAsia="pt-BR"/>
              </w:rPr>
              <w:t>2</w:t>
            </w:r>
            <w:r w:rsidR="005643AB">
              <w:rPr>
                <w:rFonts w:eastAsia="Times New Roman"/>
                <w:sz w:val="16"/>
                <w:szCs w:val="16"/>
                <w:lang w:val="pt-BR" w:eastAsia="pt-BR"/>
              </w:rPr>
              <w:t>7</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30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A50CA8" w:rsidP="006C198B">
            <w:pPr>
              <w:widowControl/>
              <w:autoSpaceDE/>
              <w:autoSpaceDN/>
              <w:jc w:val="right"/>
              <w:rPr>
                <w:rFonts w:eastAsia="Times New Roman"/>
                <w:sz w:val="16"/>
                <w:szCs w:val="16"/>
                <w:lang w:val="pt-BR" w:eastAsia="pt-BR"/>
              </w:rPr>
            </w:pPr>
            <w:r w:rsidRPr="00A50CA8">
              <w:rPr>
                <w:rFonts w:eastAsia="Times New Roman"/>
                <w:sz w:val="16"/>
                <w:szCs w:val="16"/>
                <w:lang w:val="pt-BR" w:eastAsia="pt-BR"/>
              </w:rPr>
              <w:t>2.010</w:t>
            </w:r>
            <w:r w:rsidR="002177B9"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5643AB">
              <w:rPr>
                <w:rFonts w:eastAsia="Times New Roman"/>
                <w:sz w:val="16"/>
                <w:szCs w:val="16"/>
                <w:lang w:val="pt-BR" w:eastAsia="pt-BR"/>
              </w:rPr>
              <w:t xml:space="preserve">                            </w:t>
            </w:r>
            <w:r w:rsidR="005643AB" w:rsidRPr="005643AB">
              <w:rPr>
                <w:rFonts w:eastAsia="Times New Roman"/>
                <w:sz w:val="16"/>
                <w:szCs w:val="16"/>
                <w:lang w:val="pt-BR" w:eastAsia="pt-BR"/>
              </w:rPr>
              <w:t>(</w:t>
            </w:r>
            <w:r w:rsidR="005643AB">
              <w:rPr>
                <w:rFonts w:eastAsia="Times New Roman"/>
                <w:sz w:val="16"/>
                <w:szCs w:val="16"/>
                <w:lang w:val="pt-BR" w:eastAsia="pt-BR"/>
              </w:rPr>
              <w:t>9.105)</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30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323F02" w:rsidRPr="00323F02">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2443D" w:rsidRPr="00D2443D">
              <w:rPr>
                <w:rFonts w:eastAsia="Times New Roman"/>
                <w:sz w:val="16"/>
                <w:szCs w:val="16"/>
                <w:lang w:val="pt-BR" w:eastAsia="pt-BR"/>
              </w:rPr>
              <w:t xml:space="preserve"> 1.347.752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Pr>
                <w:rFonts w:eastAsia="Times New Roman"/>
                <w:sz w:val="16"/>
                <w:szCs w:val="16"/>
                <w:lang w:val="pt-BR" w:eastAsia="pt-BR"/>
              </w:rPr>
              <w:t>2.028.384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30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290"/>
        </w:trPr>
        <w:tc>
          <w:tcPr>
            <w:tcW w:w="5402"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D2443D">
              <w:rPr>
                <w:rFonts w:eastAsia="Times New Roman"/>
                <w:sz w:val="16"/>
                <w:szCs w:val="16"/>
                <w:lang w:val="pt-BR" w:eastAsia="pt-BR"/>
              </w:rPr>
              <w:t>17.807</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(591)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Despesas pagas antecipadamente</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0353D2" w:rsidP="00A50CA8">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50CA8">
              <w:rPr>
                <w:rFonts w:eastAsia="Times New Roman"/>
                <w:sz w:val="16"/>
                <w:szCs w:val="16"/>
                <w:lang w:val="pt-BR" w:eastAsia="pt-BR"/>
              </w:rPr>
              <w:t>4.472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(7.603)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2443D" w:rsidRPr="00D2443D">
              <w:rPr>
                <w:rFonts w:eastAsia="Times New Roman"/>
                <w:sz w:val="16"/>
                <w:szCs w:val="16"/>
                <w:lang w:val="pt-BR" w:eastAsia="pt-BR"/>
              </w:rPr>
              <w:t>(4.</w:t>
            </w:r>
            <w:r w:rsidR="00D2443D">
              <w:rPr>
                <w:rFonts w:eastAsia="Times New Roman"/>
                <w:sz w:val="16"/>
                <w:szCs w:val="16"/>
                <w:lang w:val="pt-BR" w:eastAsia="pt-BR"/>
              </w:rPr>
              <w:t>458)</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(8.194)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290"/>
        </w:trPr>
        <w:tc>
          <w:tcPr>
            <w:tcW w:w="5402"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D2443D" w:rsidP="00D2443D">
            <w:pPr>
              <w:widowControl/>
              <w:autoSpaceDE/>
              <w:autoSpaceDN/>
              <w:jc w:val="right"/>
              <w:rPr>
                <w:rFonts w:eastAsia="Times New Roman"/>
                <w:sz w:val="16"/>
                <w:szCs w:val="16"/>
                <w:lang w:val="pt-BR" w:eastAsia="pt-BR"/>
              </w:rPr>
            </w:pPr>
            <w:r w:rsidRPr="00D2443D">
              <w:rPr>
                <w:rFonts w:eastAsia="Times New Roman"/>
                <w:sz w:val="16"/>
                <w:szCs w:val="16"/>
                <w:lang w:val="pt-BR" w:eastAsia="pt-BR"/>
              </w:rPr>
              <w:t>21.</w:t>
            </w:r>
            <w:r>
              <w:rPr>
                <w:rFonts w:eastAsia="Times New Roman"/>
                <w:sz w:val="16"/>
                <w:szCs w:val="16"/>
                <w:lang w:val="pt-BR" w:eastAsia="pt-BR"/>
              </w:rPr>
              <w:t>132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0353D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(40.</w:t>
            </w:r>
            <w:r w:rsidR="000353D2">
              <w:rPr>
                <w:rFonts w:eastAsia="Times New Roman"/>
                <w:sz w:val="16"/>
                <w:szCs w:val="16"/>
                <w:lang w:val="pt-BR" w:eastAsia="pt-BR"/>
              </w:rPr>
              <w:t>506)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Salários, encargos sociais e imposto a pagar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Pr>
                <w:rFonts w:eastAsia="Times New Roman"/>
                <w:sz w:val="16"/>
                <w:szCs w:val="16"/>
                <w:lang w:val="pt-BR" w:eastAsia="pt-BR"/>
              </w:rPr>
              <w:t xml:space="preserve">                               </w:t>
            </w:r>
            <w:r w:rsidR="00D2443D">
              <w:rPr>
                <w:rFonts w:eastAsia="Times New Roman"/>
                <w:sz w:val="16"/>
                <w:szCs w:val="16"/>
                <w:lang w:val="pt-BR" w:eastAsia="pt-BR"/>
              </w:rPr>
              <w:t>8.375</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E6EB6" w:rsidRPr="00EE6EB6">
              <w:rPr>
                <w:rFonts w:eastAsia="Times New Roman"/>
                <w:sz w:val="16"/>
                <w:szCs w:val="16"/>
                <w:lang w:val="pt-BR" w:eastAsia="pt-BR"/>
              </w:rPr>
              <w:t xml:space="preserve"> </w:t>
            </w:r>
            <w:r w:rsidR="00D2443D" w:rsidRPr="00D2443D">
              <w:rPr>
                <w:rFonts w:eastAsia="Times New Roman"/>
                <w:sz w:val="16"/>
                <w:szCs w:val="16"/>
                <w:lang w:val="pt-BR" w:eastAsia="pt-BR"/>
              </w:rPr>
              <w:t xml:space="preserve"> 46.</w:t>
            </w:r>
            <w:r w:rsidR="00D2443D">
              <w:rPr>
                <w:rFonts w:eastAsia="Times New Roman"/>
                <w:sz w:val="16"/>
                <w:szCs w:val="16"/>
                <w:lang w:val="pt-BR" w:eastAsia="pt-BR"/>
              </w:rPr>
              <w:t>443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27.935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w:t>
            </w:r>
            <w:r w:rsidR="006C198B" w:rsidRP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75.</w:t>
            </w:r>
            <w:r w:rsidR="00D2443D">
              <w:rPr>
                <w:rFonts w:eastAsia="Times New Roman"/>
                <w:sz w:val="16"/>
                <w:szCs w:val="16"/>
                <w:lang w:val="pt-BR" w:eastAsia="pt-BR"/>
              </w:rPr>
              <w:t>950</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(12.</w:t>
            </w:r>
            <w:r w:rsidR="0095738A">
              <w:rPr>
                <w:rFonts w:eastAsia="Times New Roman"/>
                <w:sz w:val="16"/>
                <w:szCs w:val="16"/>
                <w:lang w:val="pt-BR" w:eastAsia="pt-BR"/>
              </w:rPr>
              <w:t>76</w:t>
            </w:r>
            <w:r w:rsidR="005643AB">
              <w:rPr>
                <w:rFonts w:eastAsia="Times New Roman"/>
                <w:sz w:val="16"/>
                <w:szCs w:val="16"/>
                <w:lang w:val="pt-BR" w:eastAsia="pt-BR"/>
              </w:rPr>
              <w:t>2</w:t>
            </w:r>
            <w:r w:rsidR="0095738A" w:rsidRPr="0095738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29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FB634A">
        <w:trPr>
          <w:trHeight w:val="70"/>
        </w:trPr>
        <w:tc>
          <w:tcPr>
            <w:tcW w:w="5402"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1.419.244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2.007.427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CD643B" w:rsidRPr="00CD643B" w:rsidTr="00FB634A">
        <w:trPr>
          <w:trHeight w:val="290"/>
        </w:trPr>
        <w:tc>
          <w:tcPr>
            <w:tcW w:w="5402"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FB634A">
        <w:trPr>
          <w:trHeight w:val="290"/>
        </w:trPr>
        <w:tc>
          <w:tcPr>
            <w:tcW w:w="5402"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aplicados nas atividades de investimento</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B2C5E" w:rsidRPr="00CD643B" w:rsidTr="00FB634A">
        <w:trPr>
          <w:trHeight w:val="290"/>
        </w:trPr>
        <w:tc>
          <w:tcPr>
            <w:tcW w:w="5402"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D2443D">
              <w:rPr>
                <w:rFonts w:eastAsia="Times New Roman"/>
                <w:sz w:val="16"/>
                <w:szCs w:val="16"/>
                <w:lang w:val="pt-BR" w:eastAsia="pt-BR"/>
              </w:rPr>
              <w:t>(66.076)</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FB634A">
        <w:trPr>
          <w:trHeight w:val="290"/>
        </w:trPr>
        <w:tc>
          <w:tcPr>
            <w:tcW w:w="5402"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FB634A">
        <w:trPr>
          <w:trHeight w:val="290"/>
        </w:trPr>
        <w:tc>
          <w:tcPr>
            <w:tcW w:w="5402"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3129C">
              <w:rPr>
                <w:rFonts w:eastAsia="Times New Roman"/>
                <w:sz w:val="16"/>
                <w:szCs w:val="16"/>
                <w:lang w:val="pt-BR" w:eastAsia="pt-BR"/>
              </w:rPr>
              <w:t>(</w:t>
            </w:r>
            <w:r w:rsidR="00D2443D">
              <w:rPr>
                <w:rFonts w:eastAsia="Times New Roman"/>
                <w:sz w:val="16"/>
                <w:szCs w:val="16"/>
                <w:lang w:val="pt-BR" w:eastAsia="pt-BR"/>
              </w:rPr>
              <w:t>66.076</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FB634A">
        <w:trPr>
          <w:trHeight w:val="290"/>
        </w:trPr>
        <w:tc>
          <w:tcPr>
            <w:tcW w:w="5402"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FB634A">
        <w:trPr>
          <w:trHeight w:val="300"/>
        </w:trPr>
        <w:tc>
          <w:tcPr>
            <w:tcW w:w="5402"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sidR="005643AB">
              <w:rPr>
                <w:rFonts w:eastAsia="Times New Roman"/>
                <w:sz w:val="16"/>
                <w:szCs w:val="16"/>
                <w:lang w:val="pt-BR" w:eastAsia="pt-BR"/>
              </w:rPr>
              <w:t xml:space="preserve"> </w:t>
            </w:r>
            <w:r w:rsidR="00D2443D">
              <w:rPr>
                <w:rFonts w:eastAsia="Times New Roman"/>
                <w:sz w:val="16"/>
                <w:szCs w:val="16"/>
                <w:lang w:val="pt-BR" w:eastAsia="pt-BR"/>
              </w:rPr>
              <w:t xml:space="preserve"> 1.353.168</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1.723.670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CD643B" w:rsidRPr="00CD643B" w:rsidTr="00FB634A">
        <w:trPr>
          <w:trHeight w:val="300"/>
        </w:trPr>
        <w:tc>
          <w:tcPr>
            <w:tcW w:w="5402"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FB634A">
        <w:trPr>
          <w:trHeight w:val="290"/>
        </w:trPr>
        <w:tc>
          <w:tcPr>
            <w:tcW w:w="5402"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3.352.</w:t>
            </w:r>
            <w:r w:rsidR="00A3129C">
              <w:rPr>
                <w:rFonts w:eastAsia="Times New Roman"/>
                <w:sz w:val="16"/>
                <w:szCs w:val="16"/>
                <w:lang w:val="pt-BR" w:eastAsia="pt-BR"/>
              </w:rPr>
              <w:t>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1.628.712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CD643B" w:rsidTr="00FB634A">
        <w:trPr>
          <w:trHeight w:val="290"/>
        </w:trPr>
        <w:tc>
          <w:tcPr>
            <w:tcW w:w="5402"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4.705.</w:t>
            </w:r>
            <w:r w:rsidR="00D2443D">
              <w:rPr>
                <w:rFonts w:eastAsia="Times New Roman"/>
                <w:sz w:val="16"/>
                <w:szCs w:val="16"/>
                <w:lang w:val="pt-BR" w:eastAsia="pt-BR"/>
              </w:rPr>
              <w:t>550</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CD643B" w:rsidTr="00FB634A">
        <w:trPr>
          <w:trHeight w:val="290"/>
        </w:trPr>
        <w:tc>
          <w:tcPr>
            <w:tcW w:w="540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FB634A">
        <w:trPr>
          <w:trHeight w:val="300"/>
        </w:trPr>
        <w:tc>
          <w:tcPr>
            <w:tcW w:w="5402"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1.353.168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CD643B">
              <w:rPr>
                <w:rFonts w:eastAsia="Times New Roman"/>
                <w:sz w:val="16"/>
                <w:szCs w:val="16"/>
                <w:lang w:val="pt-BR" w:eastAsia="pt-BR"/>
              </w:rPr>
              <w:t>1.723.670</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FB634A">
        <w:trPr>
          <w:trHeight w:val="300"/>
        </w:trPr>
        <w:tc>
          <w:tcPr>
            <w:tcW w:w="5402"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FB634A">
        <w:trPr>
          <w:trHeight w:val="290"/>
        </w:trPr>
        <w:tc>
          <w:tcPr>
            <w:tcW w:w="540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FB634A">
        <w:trPr>
          <w:trHeight w:val="290"/>
        </w:trPr>
        <w:tc>
          <w:tcPr>
            <w:tcW w:w="9611"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76359E" w:rsidRPr="001D05F9" w:rsidRDefault="0076359E" w:rsidP="00722DEF">
      <w:pPr>
        <w:jc w:val="both"/>
        <w:rPr>
          <w:sz w:val="32"/>
          <w:lang w:val="pt-BR"/>
        </w:rPr>
        <w:sectPr w:rsidR="0076359E" w:rsidRPr="001D05F9">
          <w:headerReference w:type="default" r:id="rId17"/>
          <w:pgSz w:w="11900" w:h="16840"/>
          <w:pgMar w:top="1660" w:right="660" w:bottom="280" w:left="1080" w:header="829" w:footer="0" w:gutter="0"/>
          <w:cols w:space="720"/>
        </w:sectPr>
      </w:pPr>
    </w:p>
    <w:p w:rsidR="00722DEF" w:rsidRPr="001D05F9" w:rsidRDefault="00722DEF" w:rsidP="00722DEF">
      <w:pPr>
        <w:jc w:val="both"/>
        <w:rPr>
          <w:sz w:val="32"/>
          <w:lang w:val="pt-BR"/>
        </w:rPr>
      </w:pPr>
      <w:r w:rsidRPr="001D05F9">
        <w:rPr>
          <w:sz w:val="32"/>
          <w:lang w:val="pt-BR"/>
        </w:rPr>
        <w:lastRenderedPageBreak/>
        <w:t xml:space="preserve">Notas explicativas da administração às demonstrações contábeis para os exercícios findos em </w:t>
      </w:r>
      <w:r w:rsidR="00527402">
        <w:rPr>
          <w:sz w:val="32"/>
          <w:lang w:val="pt-BR"/>
        </w:rPr>
        <w:t>30 de setembro</w:t>
      </w:r>
      <w:r w:rsidR="003A4789" w:rsidRPr="001D05F9">
        <w:rPr>
          <w:sz w:val="32"/>
          <w:lang w:val="pt-BR"/>
        </w:rPr>
        <w:t xml:space="preserve"> de 201</w:t>
      </w:r>
      <w:r w:rsidR="0069571D">
        <w:rPr>
          <w:sz w:val="32"/>
          <w:lang w:val="pt-BR"/>
        </w:rPr>
        <w:t>8</w:t>
      </w:r>
      <w:r w:rsidRPr="001D05F9">
        <w:rPr>
          <w:sz w:val="32"/>
          <w:lang w:val="pt-BR"/>
        </w:rPr>
        <w:t xml:space="preserve"> e</w:t>
      </w:r>
      <w:r w:rsidR="003A4789" w:rsidRPr="001D05F9">
        <w:rPr>
          <w:sz w:val="32"/>
          <w:lang w:val="pt-BR"/>
        </w:rPr>
        <w:t xml:space="preserve"> de </w:t>
      </w:r>
      <w:r w:rsidR="00E3418A" w:rsidRPr="001D05F9">
        <w:rPr>
          <w:sz w:val="32"/>
          <w:lang w:val="pt-BR"/>
        </w:rPr>
        <w:t>201</w:t>
      </w:r>
      <w:r w:rsidR="0069571D">
        <w:rPr>
          <w:sz w:val="32"/>
          <w:lang w:val="pt-BR"/>
        </w:rPr>
        <w:t>7</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(Sescoop).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O Sescoop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Sescoop </w:t>
      </w:r>
      <w:proofErr w:type="spellStart"/>
      <w:r w:rsidRPr="001D05F9">
        <w:rPr>
          <w:spacing w:val="-1"/>
          <w:w w:val="98"/>
          <w:lang w:val="pt-BR"/>
        </w:rPr>
        <w:t>xx</w:t>
      </w:r>
      <w:proofErr w:type="spellEnd"/>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O Sistema Sescoop opera em todo o território brasileiro. Compõe-se de uma unidade nacional – o Sescoop NA, com sede em Brasília – e de 27 unidades estaduais que atuam nos 26 Estados da Federação e no Distrito Federal. Conta, em função dessa estrutura, com grande capilaridade, o que entre outras vantagens confere-lhe flexibilidade ímpar no atendimento às cooperativas.</w:t>
      </w:r>
    </w:p>
    <w:p w:rsidR="003A4789" w:rsidRPr="001D05F9" w:rsidRDefault="003A4789" w:rsidP="00E3418A">
      <w:pPr>
        <w:pStyle w:val="Corpodetexto"/>
        <w:spacing w:before="16" w:line="266" w:lineRule="auto"/>
        <w:ind w:left="1528" w:right="247"/>
        <w:jc w:val="both"/>
        <w:rPr>
          <w:spacing w:val="-1"/>
          <w:w w:val="98"/>
          <w:lang w:val="pt-BR"/>
        </w:rPr>
        <w:sectPr w:rsidR="003A4789" w:rsidRPr="001D05F9" w:rsidSect="00CA2C72">
          <w:headerReference w:type="default" r:id="rId18"/>
          <w:pgSz w:w="11900" w:h="16840"/>
          <w:pgMar w:top="1660" w:right="660" w:bottom="280" w:left="1080" w:header="688" w:footer="0" w:gutter="0"/>
          <w:cols w:space="720"/>
        </w:sectPr>
      </w:pP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Sescoop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Sescoop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3A4789" w:rsidRDefault="003A4789" w:rsidP="00302C9B">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dia </w:t>
      </w:r>
      <w:r w:rsidR="00302C9B">
        <w:rPr>
          <w:spacing w:val="-1"/>
          <w:w w:val="98"/>
          <w:lang w:val="pt-BR"/>
        </w:rPr>
        <w:t>24 de janeiro de 2019.</w:t>
      </w:r>
    </w:p>
    <w:p w:rsidR="00302C9B" w:rsidRPr="001D05F9" w:rsidRDefault="00302C9B" w:rsidP="00302C9B">
      <w:pPr>
        <w:pStyle w:val="Corpodetexto"/>
        <w:spacing w:before="16" w:line="266" w:lineRule="auto"/>
        <w:ind w:left="1528" w:right="247"/>
        <w:jc w:val="both"/>
        <w:rPr>
          <w:sz w:val="24"/>
          <w:lang w:val="pt-BR"/>
        </w:rPr>
      </w:pPr>
    </w:p>
    <w:p w:rsidR="003A4789" w:rsidRPr="001D05F9" w:rsidRDefault="003A4789" w:rsidP="003A4789">
      <w:pPr>
        <w:pStyle w:val="PargrafodaLista"/>
        <w:numPr>
          <w:ilvl w:val="0"/>
          <w:numId w:val="17"/>
        </w:numPr>
        <w:tabs>
          <w:tab w:val="left" w:pos="1781"/>
        </w:tabs>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As demonstrações contábeis da Entidade foram elaboradas de acordo com as práticas contábeis adotadas no Brasil aplicáveis à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Sescoop </w:t>
      </w:r>
      <w:r w:rsidR="00625B79">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Sescoop </w:t>
      </w:r>
      <w:r w:rsidR="00625B79">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Sescoop </w:t>
      </w:r>
      <w:r w:rsidR="00625B79">
        <w:rPr>
          <w:spacing w:val="-1"/>
          <w:w w:val="98"/>
          <w:lang w:val="pt-BR"/>
        </w:rPr>
        <w:t xml:space="preserve">de Alagoas </w:t>
      </w:r>
      <w:r w:rsidRPr="001D05F9">
        <w:rPr>
          <w:spacing w:val="-1"/>
          <w:w w:val="98"/>
          <w:lang w:val="pt-BR"/>
        </w:rPr>
        <w:t xml:space="preserve">avaliou no encerramento do exercício social se existiram evidências objetivas de deterioração de seus ativos. Caso se confirmasse a existência de impactos nos fluxos de caixa pela deterioração de seus ativos e esta pudesse ser estimada de maneira confiável, o Sescoop </w:t>
      </w:r>
      <w:r w:rsidR="00625B79">
        <w:rPr>
          <w:spacing w:val="-1"/>
          <w:w w:val="98"/>
          <w:lang w:val="pt-BR"/>
        </w:rPr>
        <w:t xml:space="preserve">de Alagoas </w:t>
      </w:r>
      <w:r w:rsidRPr="001D05F9">
        <w:rPr>
          <w:spacing w:val="-1"/>
          <w:w w:val="98"/>
          <w:lang w:val="pt-BR"/>
        </w:rPr>
        <w:t xml:space="preserve">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Sescoop </w:t>
      </w:r>
      <w:r w:rsidR="00625B79">
        <w:rPr>
          <w:spacing w:val="-1"/>
          <w:w w:val="98"/>
          <w:lang w:val="pt-BR"/>
        </w:rPr>
        <w:t xml:space="preserve">de Alagoas </w:t>
      </w:r>
      <w:r w:rsidRPr="001D05F9">
        <w:rPr>
          <w:spacing w:val="-1"/>
          <w:w w:val="98"/>
          <w:lang w:val="pt-BR"/>
        </w:rPr>
        <w:t>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r w:rsidRPr="001D05F9">
        <w:rPr>
          <w:rFonts w:ascii="Arial Black" w:hAnsi="Arial Black"/>
          <w:sz w:val="19"/>
          <w:lang w:val="pt-BR"/>
        </w:rPr>
        <w:t>trabalhistas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Sescoop </w:t>
      </w:r>
      <w:r w:rsidR="00625B79">
        <w:rPr>
          <w:spacing w:val="-1"/>
          <w:w w:val="98"/>
          <w:lang w:val="pt-BR"/>
        </w:rPr>
        <w:t xml:space="preserve">de Alagoas </w:t>
      </w:r>
      <w:r w:rsidRPr="001D05F9">
        <w:rPr>
          <w:spacing w:val="-1"/>
          <w:w w:val="98"/>
          <w:lang w:val="pt-BR"/>
        </w:rPr>
        <w:t xml:space="preserve">e seu custo ou valor puder ser mensurado com segurança. Um passivo foi reconhecido no balanço patrimonial quando o Sescoop </w:t>
      </w:r>
      <w:r w:rsidR="00625B79">
        <w:rPr>
          <w:spacing w:val="-1"/>
          <w:w w:val="98"/>
          <w:lang w:val="pt-BR"/>
        </w:rPr>
        <w:t xml:space="preserve">de Alagoas </w:t>
      </w:r>
      <w:r w:rsidRPr="001D05F9">
        <w:rPr>
          <w:spacing w:val="-1"/>
          <w:w w:val="98"/>
          <w:lang w:val="pt-BR"/>
        </w:rPr>
        <w:t>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r w:rsidRPr="001D05F9">
        <w:rPr>
          <w:spacing w:val="-26"/>
          <w:w w:val="90"/>
          <w:lang w:val="pt-BR"/>
        </w:rPr>
        <w:t xml:space="preserve"> </w:t>
      </w:r>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E3418A">
      <w:pPr>
        <w:pStyle w:val="Corpodetexto"/>
        <w:spacing w:line="266" w:lineRule="auto"/>
        <w:ind w:left="2241" w:right="242"/>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proofErr w:type="gramStart"/>
      <w:r>
        <w:t>risco</w:t>
      </w:r>
      <w:proofErr w:type="spellEnd"/>
      <w:r>
        <w:rPr>
          <w:spacing w:val="-31"/>
        </w:rPr>
        <w:t xml:space="preserve"> </w:t>
      </w:r>
      <w:r w:rsidR="0058571D">
        <w:rPr>
          <w:spacing w:val="-31"/>
        </w:rPr>
        <w:t xml:space="preserve"> </w:t>
      </w:r>
      <w:proofErr w:type="spellStart"/>
      <w:r>
        <w:t>financeiro</w:t>
      </w:r>
      <w:proofErr w:type="spellEnd"/>
      <w:proofErr w:type="gramEnd"/>
    </w:p>
    <w:p w:rsidR="003A4789" w:rsidRDefault="003A4789" w:rsidP="003A4789">
      <w:pPr>
        <w:pStyle w:val="Corpodetexto"/>
        <w:spacing w:before="9"/>
        <w:rPr>
          <w:b/>
          <w:sz w:val="26"/>
        </w:rPr>
      </w:pPr>
    </w:p>
    <w:p w:rsidR="003A4789" w:rsidRPr="001D05F9" w:rsidRDefault="003A4789" w:rsidP="00E3418A">
      <w:pPr>
        <w:pStyle w:val="Corpodetexto"/>
        <w:spacing w:line="264" w:lineRule="auto"/>
        <w:ind w:left="2241" w:right="310"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E3418A">
      <w:pPr>
        <w:pStyle w:val="Corpodetexto"/>
        <w:spacing w:before="10"/>
        <w:jc w:val="both"/>
        <w:rPr>
          <w:spacing w:val="-1"/>
          <w:w w:val="98"/>
          <w:lang w:val="pt-BR"/>
        </w:rPr>
      </w:pPr>
    </w:p>
    <w:p w:rsidR="003A4789" w:rsidRPr="001D05F9" w:rsidRDefault="003A4789" w:rsidP="00E3418A">
      <w:pPr>
        <w:pStyle w:val="Corpodetexto"/>
        <w:spacing w:line="266" w:lineRule="auto"/>
        <w:ind w:left="2241" w:right="291"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PargrafodaLista"/>
        <w:numPr>
          <w:ilvl w:val="3"/>
          <w:numId w:val="15"/>
        </w:numPr>
        <w:tabs>
          <w:tab w:val="left" w:pos="2599"/>
          <w:tab w:val="left" w:pos="2600"/>
        </w:tabs>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E3418A">
      <w:pPr>
        <w:pStyle w:val="PargrafodaLista"/>
        <w:numPr>
          <w:ilvl w:val="3"/>
          <w:numId w:val="15"/>
        </w:numPr>
        <w:tabs>
          <w:tab w:val="left" w:pos="2599"/>
          <w:tab w:val="left" w:pos="2600"/>
        </w:tabs>
        <w:spacing w:before="13" w:line="235" w:lineRule="auto"/>
        <w:ind w:right="37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E3418A">
      <w:pPr>
        <w:pStyle w:val="PargrafodaLista"/>
        <w:numPr>
          <w:ilvl w:val="3"/>
          <w:numId w:val="15"/>
        </w:numPr>
        <w:tabs>
          <w:tab w:val="left" w:pos="2599"/>
          <w:tab w:val="left" w:pos="2600"/>
        </w:tabs>
        <w:spacing w:before="107" w:line="232" w:lineRule="auto"/>
        <w:ind w:right="27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E3418A">
      <w:pPr>
        <w:pStyle w:val="Corpodetexto"/>
        <w:spacing w:before="2"/>
        <w:jc w:val="both"/>
        <w:rPr>
          <w:spacing w:val="-1"/>
          <w:w w:val="98"/>
          <w:lang w:val="pt-BR"/>
        </w:rPr>
      </w:pPr>
    </w:p>
    <w:p w:rsidR="003A4789" w:rsidRPr="001D05F9" w:rsidRDefault="003A4789" w:rsidP="00E3418A">
      <w:pPr>
        <w:pStyle w:val="Corpodetexto"/>
        <w:spacing w:line="266" w:lineRule="auto"/>
        <w:ind w:left="2236" w:right="446"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217F7E"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58571D" w:rsidP="0058571D">
            <w:pPr>
              <w:pStyle w:val="TableParagraph"/>
              <w:spacing w:before="126"/>
              <w:ind w:right="240"/>
              <w:jc w:val="right"/>
              <w:rPr>
                <w:b/>
                <w:sz w:val="16"/>
              </w:rPr>
            </w:pPr>
            <w:r>
              <w:rPr>
                <w:b/>
                <w:sz w:val="16"/>
              </w:rPr>
              <w:t>30/09</w:t>
            </w:r>
            <w:r w:rsidR="003A4789">
              <w:rPr>
                <w:b/>
                <w:sz w:val="16"/>
              </w:rPr>
              <w:t>/</w:t>
            </w:r>
            <w:r w:rsidR="008B23D7">
              <w:rPr>
                <w:b/>
                <w:sz w:val="16"/>
              </w:rPr>
              <w:t>201</w:t>
            </w:r>
            <w:r w:rsidR="00821AD0">
              <w:rPr>
                <w:b/>
                <w:sz w:val="16"/>
              </w:rPr>
              <w:t>8</w:t>
            </w:r>
          </w:p>
        </w:tc>
        <w:tc>
          <w:tcPr>
            <w:tcW w:w="1113" w:type="dxa"/>
            <w:tcBorders>
              <w:bottom w:val="single" w:sz="12" w:space="0" w:color="000000"/>
            </w:tcBorders>
          </w:tcPr>
          <w:p w:rsidR="003A4789" w:rsidRDefault="003A4789" w:rsidP="00821AD0">
            <w:pPr>
              <w:pStyle w:val="TableParagraph"/>
              <w:spacing w:before="126"/>
              <w:ind w:right="66"/>
              <w:jc w:val="right"/>
              <w:rPr>
                <w:b/>
                <w:sz w:val="16"/>
              </w:rPr>
            </w:pPr>
            <w:r>
              <w:rPr>
                <w:b/>
                <w:sz w:val="16"/>
              </w:rPr>
              <w:t>31/12/</w:t>
            </w:r>
            <w:r w:rsidR="008B23D7">
              <w:rPr>
                <w:b/>
                <w:sz w:val="16"/>
              </w:rPr>
              <w:t>201</w:t>
            </w:r>
            <w:r w:rsidR="00821AD0">
              <w:rPr>
                <w:b/>
                <w:sz w:val="16"/>
              </w:rPr>
              <w:t>7</w:t>
            </w:r>
          </w:p>
        </w:tc>
      </w:tr>
      <w:tr w:rsidR="00821AD0" w:rsidTr="00A11670">
        <w:trPr>
          <w:trHeight w:val="198"/>
        </w:trPr>
        <w:tc>
          <w:tcPr>
            <w:tcW w:w="4946" w:type="dxa"/>
            <w:tcBorders>
              <w:top w:val="single" w:sz="12" w:space="0" w:color="000000"/>
            </w:tcBorders>
          </w:tcPr>
          <w:p w:rsidR="00821AD0" w:rsidRDefault="00821AD0"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821AD0" w:rsidRPr="00A11670" w:rsidRDefault="0058571D" w:rsidP="00C75622">
            <w:pPr>
              <w:jc w:val="right"/>
              <w:rPr>
                <w:bCs/>
                <w:sz w:val="16"/>
                <w:szCs w:val="16"/>
              </w:rPr>
            </w:pPr>
            <w:r>
              <w:rPr>
                <w:bCs/>
                <w:sz w:val="16"/>
                <w:szCs w:val="16"/>
              </w:rPr>
              <w:t>-5.406</w:t>
            </w:r>
          </w:p>
        </w:tc>
        <w:tc>
          <w:tcPr>
            <w:tcW w:w="1113" w:type="dxa"/>
            <w:tcBorders>
              <w:top w:val="single" w:sz="12" w:space="0" w:color="000000"/>
            </w:tcBorders>
          </w:tcPr>
          <w:p w:rsidR="00821AD0" w:rsidRPr="00A11670" w:rsidRDefault="00821AD0" w:rsidP="00D450FE">
            <w:pPr>
              <w:jc w:val="right"/>
              <w:rPr>
                <w:bCs/>
                <w:sz w:val="16"/>
                <w:szCs w:val="16"/>
              </w:rPr>
            </w:pPr>
            <w:r w:rsidRPr="00A11670">
              <w:rPr>
                <w:bCs/>
                <w:sz w:val="16"/>
                <w:szCs w:val="16"/>
              </w:rPr>
              <w:t>-4.454</w:t>
            </w:r>
          </w:p>
        </w:tc>
        <w:tc>
          <w:tcPr>
            <w:tcW w:w="1734" w:type="dxa"/>
          </w:tcPr>
          <w:p w:rsidR="00821AD0" w:rsidRPr="00B240B2" w:rsidRDefault="00821AD0" w:rsidP="00C75622">
            <w:pPr>
              <w:jc w:val="right"/>
              <w:rPr>
                <w:bCs/>
                <w:szCs w:val="16"/>
              </w:rPr>
            </w:pPr>
          </w:p>
        </w:tc>
      </w:tr>
      <w:tr w:rsidR="00821AD0" w:rsidTr="00D71DA8">
        <w:trPr>
          <w:trHeight w:val="137"/>
        </w:trPr>
        <w:tc>
          <w:tcPr>
            <w:tcW w:w="4946" w:type="dxa"/>
            <w:tcBorders>
              <w:bottom w:val="single" w:sz="4" w:space="0" w:color="000000"/>
            </w:tcBorders>
          </w:tcPr>
          <w:p w:rsidR="00821AD0" w:rsidRDefault="00821AD0"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821AD0" w:rsidRPr="00A11670" w:rsidRDefault="00D71DA8" w:rsidP="00C75622">
            <w:pPr>
              <w:jc w:val="right"/>
              <w:rPr>
                <w:bCs/>
                <w:sz w:val="16"/>
                <w:szCs w:val="16"/>
              </w:rPr>
            </w:pPr>
            <w:r>
              <w:rPr>
                <w:bCs/>
                <w:sz w:val="16"/>
                <w:szCs w:val="16"/>
              </w:rPr>
              <w:t>4.710.</w:t>
            </w:r>
            <w:r w:rsidR="0058571D">
              <w:rPr>
                <w:bCs/>
                <w:sz w:val="16"/>
                <w:szCs w:val="16"/>
              </w:rPr>
              <w:t>058</w:t>
            </w:r>
          </w:p>
        </w:tc>
        <w:tc>
          <w:tcPr>
            <w:tcW w:w="1113" w:type="dxa"/>
            <w:tcBorders>
              <w:bottom w:val="single" w:sz="4" w:space="0" w:color="000000"/>
            </w:tcBorders>
          </w:tcPr>
          <w:p w:rsidR="00821AD0" w:rsidRPr="00A11670" w:rsidRDefault="00821AD0" w:rsidP="00D450FE">
            <w:pPr>
              <w:jc w:val="right"/>
              <w:rPr>
                <w:bCs/>
                <w:sz w:val="16"/>
                <w:szCs w:val="16"/>
              </w:rPr>
            </w:pPr>
            <w:r w:rsidRPr="00A11670">
              <w:rPr>
                <w:bCs/>
                <w:sz w:val="16"/>
                <w:szCs w:val="16"/>
              </w:rPr>
              <w:t>3.356.836</w:t>
            </w:r>
          </w:p>
        </w:tc>
        <w:tc>
          <w:tcPr>
            <w:tcW w:w="1734" w:type="dxa"/>
          </w:tcPr>
          <w:p w:rsidR="00821AD0" w:rsidRPr="00B240B2" w:rsidRDefault="00821AD0" w:rsidP="00C75622">
            <w:pPr>
              <w:jc w:val="right"/>
              <w:rPr>
                <w:bCs/>
                <w:szCs w:val="16"/>
              </w:rPr>
            </w:pPr>
          </w:p>
        </w:tc>
      </w:tr>
      <w:tr w:rsidR="00821AD0" w:rsidTr="00A11670">
        <w:trPr>
          <w:trHeight w:val="184"/>
        </w:trPr>
        <w:tc>
          <w:tcPr>
            <w:tcW w:w="4946" w:type="dxa"/>
            <w:tcBorders>
              <w:top w:val="single" w:sz="4" w:space="0" w:color="000000"/>
              <w:bottom w:val="single" w:sz="12" w:space="0" w:color="000000"/>
            </w:tcBorders>
          </w:tcPr>
          <w:p w:rsidR="00821AD0" w:rsidRDefault="00821AD0" w:rsidP="003A4789">
            <w:pPr>
              <w:pStyle w:val="TableParagraph"/>
              <w:spacing w:line="164" w:lineRule="exact"/>
              <w:ind w:left="122"/>
              <w:rPr>
                <w:b/>
                <w:sz w:val="16"/>
              </w:rPr>
            </w:pPr>
            <w:r>
              <w:rPr>
                <w:b/>
                <w:sz w:val="16"/>
              </w:rPr>
              <w:t>Total</w:t>
            </w:r>
          </w:p>
        </w:tc>
        <w:tc>
          <w:tcPr>
            <w:tcW w:w="2535" w:type="dxa"/>
            <w:tcBorders>
              <w:top w:val="single" w:sz="4" w:space="0" w:color="000000"/>
              <w:bottom w:val="single" w:sz="12" w:space="0" w:color="000000"/>
            </w:tcBorders>
          </w:tcPr>
          <w:p w:rsidR="00821AD0" w:rsidRPr="00A11670" w:rsidRDefault="00821AD0" w:rsidP="00D71DA8">
            <w:pPr>
              <w:jc w:val="right"/>
              <w:rPr>
                <w:b/>
                <w:bCs/>
                <w:sz w:val="16"/>
                <w:szCs w:val="16"/>
              </w:rPr>
            </w:pPr>
            <w:r>
              <w:rPr>
                <w:b/>
                <w:bCs/>
                <w:sz w:val="16"/>
                <w:szCs w:val="16"/>
              </w:rPr>
              <w:t>4.</w:t>
            </w:r>
            <w:r w:rsidR="00D71DA8">
              <w:rPr>
                <w:b/>
                <w:bCs/>
                <w:sz w:val="16"/>
                <w:szCs w:val="16"/>
              </w:rPr>
              <w:t>704.652</w:t>
            </w:r>
          </w:p>
        </w:tc>
        <w:tc>
          <w:tcPr>
            <w:tcW w:w="1113" w:type="dxa"/>
            <w:tcBorders>
              <w:top w:val="single" w:sz="4" w:space="0" w:color="000000"/>
              <w:bottom w:val="single" w:sz="12" w:space="0" w:color="000000"/>
            </w:tcBorders>
          </w:tcPr>
          <w:p w:rsidR="00821AD0" w:rsidRPr="00A11670" w:rsidRDefault="00821AD0" w:rsidP="00D450FE">
            <w:pPr>
              <w:jc w:val="right"/>
              <w:rPr>
                <w:b/>
                <w:bCs/>
                <w:sz w:val="16"/>
                <w:szCs w:val="16"/>
              </w:rPr>
            </w:pPr>
            <w:r w:rsidRPr="00A11670">
              <w:rPr>
                <w:b/>
                <w:bCs/>
                <w:sz w:val="16"/>
                <w:szCs w:val="16"/>
              </w:rPr>
              <w:t>3.352.382</w:t>
            </w:r>
          </w:p>
        </w:tc>
        <w:tc>
          <w:tcPr>
            <w:tcW w:w="1734" w:type="dxa"/>
          </w:tcPr>
          <w:p w:rsidR="00821AD0" w:rsidRPr="00484359" w:rsidRDefault="00821AD0" w:rsidP="00C75622">
            <w:pPr>
              <w:jc w:val="right"/>
              <w:rPr>
                <w:b/>
                <w:bCs/>
                <w:szCs w:val="16"/>
              </w:rPr>
            </w:pPr>
          </w:p>
        </w:tc>
      </w:tr>
    </w:tbl>
    <w:p w:rsidR="003A4789" w:rsidRDefault="003A4789" w:rsidP="003A4789">
      <w:pPr>
        <w:pStyle w:val="Corpodetexto"/>
        <w:spacing w:before="7"/>
        <w:rPr>
          <w:sz w:val="24"/>
        </w:rPr>
      </w:pPr>
    </w:p>
    <w:p w:rsidR="003A4789" w:rsidRDefault="003A4789" w:rsidP="008B23D7">
      <w:pPr>
        <w:pStyle w:val="Corpodetexto"/>
        <w:spacing w:line="266" w:lineRule="auto"/>
        <w:ind w:right="292"/>
      </w:pPr>
      <w:r>
        <w:rPr>
          <w:noProof/>
          <w:lang w:val="pt-BR" w:eastAsia="pt-BR"/>
        </w:rPr>
        <w:drawing>
          <wp:anchor distT="0" distB="0" distL="0" distR="0" simplePos="0" relativeHeight="25166028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5448299" cy="6096"/>
                    </a:xfrm>
                    <a:prstGeom prst="rect">
                      <a:avLst/>
                    </a:prstGeom>
                  </pic:spPr>
                </pic:pic>
              </a:graphicData>
            </a:graphic>
          </wp:anchor>
        </w:drawing>
      </w:r>
    </w:p>
    <w:p w:rsidR="003A4789" w:rsidRDefault="003A4789" w:rsidP="003A4789">
      <w:pPr>
        <w:pStyle w:val="Corpodetexto"/>
        <w:spacing w:before="5"/>
        <w:rPr>
          <w:sz w:val="24"/>
        </w:rPr>
      </w:pP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3A4789">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3A4789">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A4789"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D71DA8" w:rsidP="00821AD0">
            <w:pPr>
              <w:pStyle w:val="TableParagraph"/>
              <w:spacing w:before="126"/>
              <w:ind w:right="243"/>
              <w:jc w:val="right"/>
              <w:rPr>
                <w:b/>
                <w:sz w:val="16"/>
              </w:rPr>
            </w:pPr>
            <w:r>
              <w:rPr>
                <w:b/>
                <w:sz w:val="16"/>
              </w:rPr>
              <w:t>30/09</w:t>
            </w:r>
            <w:r w:rsidR="008B23D7">
              <w:rPr>
                <w:b/>
                <w:sz w:val="16"/>
              </w:rPr>
              <w:t>201</w:t>
            </w:r>
            <w:r w:rsidR="00821AD0">
              <w:rPr>
                <w:b/>
                <w:sz w:val="16"/>
              </w:rPr>
              <w:t>8</w:t>
            </w:r>
          </w:p>
        </w:tc>
        <w:tc>
          <w:tcPr>
            <w:tcW w:w="1115" w:type="dxa"/>
            <w:tcBorders>
              <w:bottom w:val="single" w:sz="12" w:space="0" w:color="000000"/>
            </w:tcBorders>
          </w:tcPr>
          <w:p w:rsidR="003A4789" w:rsidRDefault="003A4789" w:rsidP="00821AD0">
            <w:pPr>
              <w:pStyle w:val="TableParagraph"/>
              <w:spacing w:before="126"/>
              <w:ind w:right="70"/>
              <w:jc w:val="right"/>
              <w:rPr>
                <w:b/>
                <w:sz w:val="16"/>
              </w:rPr>
            </w:pPr>
            <w:r>
              <w:rPr>
                <w:b/>
                <w:sz w:val="16"/>
              </w:rPr>
              <w:t>31/12/</w:t>
            </w:r>
            <w:r w:rsidR="008B23D7">
              <w:rPr>
                <w:b/>
                <w:sz w:val="16"/>
              </w:rPr>
              <w:t>201</w:t>
            </w:r>
            <w:r w:rsidR="00821AD0">
              <w:rPr>
                <w:b/>
                <w:sz w:val="16"/>
              </w:rPr>
              <w:t>7</w:t>
            </w:r>
          </w:p>
        </w:tc>
      </w:tr>
      <w:tr w:rsidR="003A4789" w:rsidTr="003A4789">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3A4789" w:rsidTr="003A4789">
        <w:trPr>
          <w:trHeight w:val="193"/>
        </w:trPr>
        <w:tc>
          <w:tcPr>
            <w:tcW w:w="4041" w:type="dxa"/>
          </w:tcPr>
          <w:p w:rsidR="003A4789" w:rsidRDefault="003A4789" w:rsidP="003A4789">
            <w:pPr>
              <w:pStyle w:val="TableParagraph"/>
              <w:spacing w:line="173" w:lineRule="exact"/>
              <w:ind w:left="77"/>
              <w:rPr>
                <w:sz w:val="16"/>
              </w:rPr>
            </w:pPr>
          </w:p>
        </w:tc>
        <w:tc>
          <w:tcPr>
            <w:tcW w:w="1842" w:type="dxa"/>
          </w:tcPr>
          <w:p w:rsidR="003A4789" w:rsidRDefault="003A4789" w:rsidP="003A4789">
            <w:pPr>
              <w:pStyle w:val="TableParagraph"/>
              <w:spacing w:line="173" w:lineRule="exact"/>
              <w:ind w:left="323"/>
              <w:rPr>
                <w:sz w:val="16"/>
              </w:rPr>
            </w:pPr>
          </w:p>
        </w:tc>
        <w:tc>
          <w:tcPr>
            <w:tcW w:w="1598" w:type="dxa"/>
          </w:tcPr>
          <w:p w:rsidR="003A4789" w:rsidRDefault="003A4789" w:rsidP="003A4789">
            <w:pPr>
              <w:pStyle w:val="TableParagraph"/>
              <w:spacing w:line="173" w:lineRule="exact"/>
              <w:ind w:right="243"/>
              <w:jc w:val="right"/>
              <w:rPr>
                <w:sz w:val="16"/>
              </w:rPr>
            </w:pPr>
          </w:p>
        </w:tc>
        <w:tc>
          <w:tcPr>
            <w:tcW w:w="1115" w:type="dxa"/>
          </w:tcPr>
          <w:p w:rsidR="003A4789" w:rsidRDefault="003A4789" w:rsidP="003A4789">
            <w:pPr>
              <w:pStyle w:val="TableParagraph"/>
              <w:spacing w:line="173" w:lineRule="exact"/>
              <w:ind w:right="70"/>
              <w:jc w:val="right"/>
              <w:rPr>
                <w:sz w:val="16"/>
              </w:rPr>
            </w:pPr>
          </w:p>
        </w:tc>
      </w:tr>
      <w:tr w:rsidR="003A4789" w:rsidTr="003A4789">
        <w:trPr>
          <w:trHeight w:val="179"/>
        </w:trPr>
        <w:tc>
          <w:tcPr>
            <w:tcW w:w="4041" w:type="dxa"/>
            <w:tcBorders>
              <w:bottom w:val="single" w:sz="4" w:space="0" w:color="000000"/>
            </w:tcBorders>
          </w:tcPr>
          <w:p w:rsidR="003A4789" w:rsidRDefault="003A4789" w:rsidP="003A4789">
            <w:pPr>
              <w:pStyle w:val="TableParagraph"/>
              <w:spacing w:line="159" w:lineRule="exact"/>
              <w:ind w:left="77"/>
              <w:rPr>
                <w:sz w:val="16"/>
              </w:rPr>
            </w:pPr>
          </w:p>
        </w:tc>
        <w:tc>
          <w:tcPr>
            <w:tcW w:w="1842" w:type="dxa"/>
            <w:tcBorders>
              <w:bottom w:val="single" w:sz="4" w:space="0" w:color="000000"/>
            </w:tcBorders>
          </w:tcPr>
          <w:p w:rsidR="003A4789" w:rsidRDefault="003A4789" w:rsidP="003A4789">
            <w:pPr>
              <w:pStyle w:val="TableParagraph"/>
              <w:spacing w:line="159" w:lineRule="exact"/>
              <w:ind w:left="323"/>
              <w:rPr>
                <w:sz w:val="16"/>
              </w:rPr>
            </w:pPr>
          </w:p>
        </w:tc>
        <w:tc>
          <w:tcPr>
            <w:tcW w:w="1598" w:type="dxa"/>
            <w:tcBorders>
              <w:bottom w:val="single" w:sz="4" w:space="0" w:color="000000"/>
            </w:tcBorders>
          </w:tcPr>
          <w:p w:rsidR="003A4789" w:rsidRDefault="003A4789" w:rsidP="003A4789">
            <w:pPr>
              <w:pStyle w:val="TableParagraph"/>
              <w:spacing w:line="159" w:lineRule="exact"/>
              <w:ind w:right="243"/>
              <w:jc w:val="right"/>
              <w:rPr>
                <w:sz w:val="16"/>
              </w:rPr>
            </w:pPr>
          </w:p>
        </w:tc>
        <w:tc>
          <w:tcPr>
            <w:tcW w:w="1115" w:type="dxa"/>
            <w:tcBorders>
              <w:bottom w:val="single" w:sz="4" w:space="0" w:color="000000"/>
            </w:tcBorders>
          </w:tcPr>
          <w:p w:rsidR="003A4789" w:rsidRDefault="003A4789" w:rsidP="003A4789">
            <w:pPr>
              <w:pStyle w:val="TableParagraph"/>
              <w:spacing w:line="159" w:lineRule="exact"/>
              <w:ind w:right="69"/>
              <w:jc w:val="right"/>
              <w:rPr>
                <w:sz w:val="16"/>
              </w:rPr>
            </w:pPr>
          </w:p>
        </w:tc>
      </w:tr>
      <w:tr w:rsidR="003A4789" w:rsidTr="003A4789">
        <w:trPr>
          <w:trHeight w:val="184"/>
        </w:trPr>
        <w:tc>
          <w:tcPr>
            <w:tcW w:w="4041"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598" w:type="dxa"/>
            <w:tcBorders>
              <w:top w:val="single" w:sz="4" w:space="0" w:color="000000"/>
              <w:bottom w:val="single" w:sz="12" w:space="0" w:color="000000"/>
            </w:tcBorders>
          </w:tcPr>
          <w:p w:rsidR="003A4789" w:rsidRDefault="00D71DA8" w:rsidP="003A4789">
            <w:pPr>
              <w:pStyle w:val="TableParagraph"/>
              <w:spacing w:line="164" w:lineRule="exact"/>
              <w:ind w:right="255"/>
              <w:jc w:val="right"/>
              <w:rPr>
                <w:b/>
                <w:sz w:val="16"/>
              </w:rPr>
            </w:pPr>
            <w:r>
              <w:rPr>
                <w:b/>
                <w:sz w:val="16"/>
              </w:rPr>
              <w:t>4.710.058</w:t>
            </w:r>
          </w:p>
        </w:tc>
        <w:tc>
          <w:tcPr>
            <w:tcW w:w="1115" w:type="dxa"/>
            <w:tcBorders>
              <w:top w:val="single" w:sz="4" w:space="0" w:color="000000"/>
              <w:bottom w:val="single" w:sz="12" w:space="0" w:color="000000"/>
            </w:tcBorders>
          </w:tcPr>
          <w:p w:rsidR="003A4789" w:rsidRDefault="00821AD0" w:rsidP="003A4789">
            <w:pPr>
              <w:pStyle w:val="TableParagraph"/>
              <w:spacing w:line="164" w:lineRule="exact"/>
              <w:ind w:right="82"/>
              <w:jc w:val="right"/>
              <w:rPr>
                <w:b/>
                <w:sz w:val="16"/>
              </w:rPr>
            </w:pPr>
            <w:r>
              <w:rPr>
                <w:b/>
                <w:sz w:val="16"/>
              </w:rPr>
              <w:t>3.356.836</w:t>
            </w:r>
          </w:p>
        </w:tc>
      </w:tr>
      <w:tr w:rsidR="003A4789" w:rsidTr="003A4789">
        <w:trPr>
          <w:trHeight w:val="716"/>
        </w:trPr>
        <w:tc>
          <w:tcPr>
            <w:tcW w:w="404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4. Outros </w:t>
            </w:r>
            <w:proofErr w:type="spellStart"/>
            <w:r>
              <w:rPr>
                <w:rFonts w:ascii="Arial Black" w:hAnsi="Arial Black"/>
                <w:sz w:val="19"/>
              </w:rPr>
              <w:t>créditos</w:t>
            </w:r>
            <w:proofErr w:type="spellEnd"/>
          </w:p>
        </w:tc>
        <w:tc>
          <w:tcPr>
            <w:tcW w:w="1842" w:type="dxa"/>
            <w:tcBorders>
              <w:top w:val="single" w:sz="12" w:space="0" w:color="000000"/>
            </w:tcBorders>
          </w:tcPr>
          <w:p w:rsidR="003A4789" w:rsidRDefault="003A4789" w:rsidP="003A4789">
            <w:pPr>
              <w:pStyle w:val="TableParagraph"/>
              <w:rPr>
                <w:rFonts w:ascii="Times New Roman"/>
                <w:sz w:val="18"/>
              </w:rPr>
            </w:pPr>
          </w:p>
        </w:tc>
        <w:tc>
          <w:tcPr>
            <w:tcW w:w="1598" w:type="dxa"/>
            <w:tcBorders>
              <w:top w:val="single" w:sz="12" w:space="0" w:color="000000"/>
            </w:tcBorders>
          </w:tcPr>
          <w:p w:rsidR="003A4789" w:rsidRDefault="003A4789" w:rsidP="003A4789">
            <w:pPr>
              <w:pStyle w:val="TableParagraph"/>
              <w:rPr>
                <w:rFonts w:ascii="Times New Roman"/>
                <w:sz w:val="18"/>
              </w:rPr>
            </w:pPr>
          </w:p>
        </w:tc>
        <w:tc>
          <w:tcPr>
            <w:tcW w:w="1115" w:type="dxa"/>
            <w:tcBorders>
              <w:top w:val="single" w:sz="12" w:space="0" w:color="000000"/>
            </w:tcBorders>
          </w:tcPr>
          <w:p w:rsidR="003A4789" w:rsidRDefault="003A4789" w:rsidP="003A4789">
            <w:pPr>
              <w:pStyle w:val="TableParagraph"/>
              <w:rPr>
                <w:rFonts w:ascii="Times New Roman"/>
                <w:sz w:val="18"/>
              </w:rPr>
            </w:pPr>
          </w:p>
        </w:tc>
      </w:tr>
      <w:tr w:rsidR="009D043C" w:rsidTr="003A4789">
        <w:trPr>
          <w:trHeight w:val="499"/>
        </w:trPr>
        <w:tc>
          <w:tcPr>
            <w:tcW w:w="4041" w:type="dxa"/>
            <w:tcBorders>
              <w:bottom w:val="single" w:sz="12" w:space="0" w:color="000000"/>
            </w:tcBorders>
          </w:tcPr>
          <w:p w:rsidR="009D043C" w:rsidRDefault="009D043C"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9D043C" w:rsidRDefault="009D043C" w:rsidP="003A4789">
            <w:pPr>
              <w:pStyle w:val="TableParagraph"/>
              <w:rPr>
                <w:rFonts w:ascii="Times New Roman"/>
                <w:sz w:val="18"/>
              </w:rPr>
            </w:pPr>
          </w:p>
        </w:tc>
        <w:tc>
          <w:tcPr>
            <w:tcW w:w="1598" w:type="dxa"/>
            <w:tcBorders>
              <w:bottom w:val="single" w:sz="12" w:space="0" w:color="000000"/>
            </w:tcBorders>
          </w:tcPr>
          <w:p w:rsidR="009D043C" w:rsidRDefault="00D71DA8" w:rsidP="00D450FE">
            <w:pPr>
              <w:pStyle w:val="TableParagraph"/>
              <w:spacing w:before="126"/>
              <w:ind w:right="243"/>
              <w:jc w:val="right"/>
              <w:rPr>
                <w:b/>
                <w:sz w:val="16"/>
              </w:rPr>
            </w:pPr>
            <w:r>
              <w:rPr>
                <w:b/>
                <w:sz w:val="16"/>
              </w:rPr>
              <w:t>30/09</w:t>
            </w:r>
            <w:r w:rsidR="009D043C">
              <w:rPr>
                <w:b/>
                <w:sz w:val="16"/>
              </w:rPr>
              <w:t>/2018</w:t>
            </w:r>
          </w:p>
        </w:tc>
        <w:tc>
          <w:tcPr>
            <w:tcW w:w="1115" w:type="dxa"/>
            <w:tcBorders>
              <w:bottom w:val="single" w:sz="12" w:space="0" w:color="000000"/>
            </w:tcBorders>
          </w:tcPr>
          <w:p w:rsidR="009D043C" w:rsidRDefault="009D043C" w:rsidP="00D450FE">
            <w:pPr>
              <w:pStyle w:val="TableParagraph"/>
              <w:spacing w:before="126"/>
              <w:ind w:right="70"/>
              <w:jc w:val="right"/>
              <w:rPr>
                <w:b/>
                <w:sz w:val="16"/>
              </w:rPr>
            </w:pPr>
            <w:r>
              <w:rPr>
                <w:b/>
                <w:sz w:val="16"/>
              </w:rPr>
              <w:t>31/12/2017</w:t>
            </w:r>
          </w:p>
        </w:tc>
      </w:tr>
      <w:tr w:rsidR="003A4789" w:rsidTr="003A4789">
        <w:trPr>
          <w:trHeight w:val="208"/>
        </w:trPr>
        <w:tc>
          <w:tcPr>
            <w:tcW w:w="4041" w:type="dxa"/>
            <w:tcBorders>
              <w:top w:val="single" w:sz="12" w:space="0" w:color="000000"/>
            </w:tcBorders>
          </w:tcPr>
          <w:p w:rsidR="003A4789" w:rsidRDefault="003A4789"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3A4789" w:rsidRDefault="003A4789" w:rsidP="003A4789">
            <w:pPr>
              <w:pStyle w:val="TableParagraph"/>
              <w:rPr>
                <w:rFonts w:ascii="Times New Roman"/>
                <w:sz w:val="14"/>
              </w:rPr>
            </w:pPr>
          </w:p>
        </w:tc>
        <w:tc>
          <w:tcPr>
            <w:tcW w:w="1598" w:type="dxa"/>
            <w:tcBorders>
              <w:top w:val="single" w:sz="12" w:space="0" w:color="000000"/>
            </w:tcBorders>
          </w:tcPr>
          <w:p w:rsidR="003A4789" w:rsidRDefault="003A4789" w:rsidP="003A4789">
            <w:pPr>
              <w:pStyle w:val="TableParagraph"/>
              <w:spacing w:line="180" w:lineRule="exact"/>
              <w:ind w:right="239"/>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67"/>
              <w:jc w:val="right"/>
              <w:rPr>
                <w:sz w:val="16"/>
              </w:rPr>
            </w:pPr>
          </w:p>
        </w:tc>
      </w:tr>
      <w:tr w:rsidR="003A4789" w:rsidTr="003A4789">
        <w:trPr>
          <w:trHeight w:val="203"/>
        </w:trPr>
        <w:tc>
          <w:tcPr>
            <w:tcW w:w="4041" w:type="dxa"/>
          </w:tcPr>
          <w:p w:rsidR="003A4789" w:rsidRDefault="003A4789" w:rsidP="003A4789">
            <w:pPr>
              <w:pStyle w:val="TableParagraph"/>
              <w:spacing w:line="183" w:lineRule="exact"/>
              <w:ind w:left="77"/>
              <w:rPr>
                <w:sz w:val="16"/>
              </w:rPr>
            </w:pPr>
            <w:proofErr w:type="spellStart"/>
            <w:r>
              <w:rPr>
                <w:sz w:val="16"/>
              </w:rPr>
              <w:t>Adiantamento</w:t>
            </w:r>
            <w:proofErr w:type="spellEnd"/>
            <w:r>
              <w:rPr>
                <w:sz w:val="16"/>
              </w:rPr>
              <w:t xml:space="preserve"> para </w:t>
            </w:r>
            <w:proofErr w:type="spellStart"/>
            <w:r>
              <w:rPr>
                <w:sz w:val="16"/>
              </w:rPr>
              <w:t>despesas</w:t>
            </w:r>
            <w:proofErr w:type="spellEnd"/>
          </w:p>
        </w:tc>
        <w:tc>
          <w:tcPr>
            <w:tcW w:w="1842" w:type="dxa"/>
          </w:tcPr>
          <w:p w:rsidR="003A4789" w:rsidRDefault="003A4789" w:rsidP="003A4789">
            <w:pPr>
              <w:pStyle w:val="TableParagraph"/>
              <w:rPr>
                <w:rFonts w:ascii="Times New Roman"/>
                <w:sz w:val="14"/>
              </w:rPr>
            </w:pPr>
          </w:p>
        </w:tc>
        <w:tc>
          <w:tcPr>
            <w:tcW w:w="1598" w:type="dxa"/>
          </w:tcPr>
          <w:p w:rsidR="003A4789" w:rsidRDefault="003A4789" w:rsidP="003A4789">
            <w:pPr>
              <w:pStyle w:val="TableParagraph"/>
              <w:spacing w:line="183" w:lineRule="exact"/>
              <w:ind w:right="239"/>
              <w:jc w:val="right"/>
              <w:rPr>
                <w:sz w:val="16"/>
              </w:rPr>
            </w:pPr>
          </w:p>
        </w:tc>
        <w:tc>
          <w:tcPr>
            <w:tcW w:w="1115" w:type="dxa"/>
          </w:tcPr>
          <w:p w:rsidR="003A4789" w:rsidRDefault="003A4789" w:rsidP="003A4789">
            <w:pPr>
              <w:pStyle w:val="TableParagraph"/>
              <w:spacing w:line="183" w:lineRule="exact"/>
              <w:ind w:right="67"/>
              <w:jc w:val="right"/>
              <w:rPr>
                <w:sz w:val="16"/>
              </w:rPr>
            </w:pPr>
          </w:p>
        </w:tc>
      </w:tr>
      <w:tr w:rsidR="009D043C" w:rsidTr="003A4789">
        <w:trPr>
          <w:trHeight w:val="179"/>
        </w:trPr>
        <w:tc>
          <w:tcPr>
            <w:tcW w:w="4041" w:type="dxa"/>
            <w:tcBorders>
              <w:bottom w:val="single" w:sz="4" w:space="0" w:color="000000"/>
            </w:tcBorders>
          </w:tcPr>
          <w:p w:rsidR="009D043C" w:rsidRDefault="009D043C" w:rsidP="003A4789">
            <w:pPr>
              <w:pStyle w:val="TableParagraph"/>
              <w:spacing w:line="159"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9D043C" w:rsidRDefault="009D043C" w:rsidP="003A4789">
            <w:pPr>
              <w:pStyle w:val="TableParagraph"/>
              <w:rPr>
                <w:rFonts w:ascii="Times New Roman"/>
                <w:sz w:val="12"/>
              </w:rPr>
            </w:pPr>
          </w:p>
        </w:tc>
        <w:tc>
          <w:tcPr>
            <w:tcW w:w="1598" w:type="dxa"/>
            <w:tcBorders>
              <w:bottom w:val="single" w:sz="4" w:space="0" w:color="000000"/>
            </w:tcBorders>
          </w:tcPr>
          <w:p w:rsidR="009D043C" w:rsidRDefault="00D71DA8" w:rsidP="003A4789">
            <w:pPr>
              <w:pStyle w:val="TableParagraph"/>
              <w:spacing w:line="159" w:lineRule="exact"/>
              <w:ind w:right="239"/>
              <w:jc w:val="right"/>
              <w:rPr>
                <w:sz w:val="16"/>
              </w:rPr>
            </w:pPr>
            <w:r>
              <w:rPr>
                <w:sz w:val="16"/>
              </w:rPr>
              <w:t>19.270</w:t>
            </w:r>
          </w:p>
        </w:tc>
        <w:tc>
          <w:tcPr>
            <w:tcW w:w="1115" w:type="dxa"/>
            <w:tcBorders>
              <w:bottom w:val="single" w:sz="4" w:space="0" w:color="000000"/>
            </w:tcBorders>
          </w:tcPr>
          <w:p w:rsidR="009D043C" w:rsidRDefault="009D043C" w:rsidP="009D043C">
            <w:pPr>
              <w:pStyle w:val="TableParagraph"/>
              <w:spacing w:line="159" w:lineRule="exact"/>
              <w:ind w:right="239"/>
              <w:jc w:val="right"/>
              <w:rPr>
                <w:sz w:val="16"/>
              </w:rPr>
            </w:pPr>
            <w:r>
              <w:rPr>
                <w:sz w:val="16"/>
              </w:rPr>
              <w:t>1.464,00</w:t>
            </w:r>
          </w:p>
        </w:tc>
      </w:tr>
      <w:tr w:rsidR="009D043C" w:rsidTr="003A4789">
        <w:trPr>
          <w:trHeight w:val="184"/>
        </w:trPr>
        <w:tc>
          <w:tcPr>
            <w:tcW w:w="4041" w:type="dxa"/>
            <w:tcBorders>
              <w:top w:val="single" w:sz="4" w:space="0" w:color="000000"/>
              <w:bottom w:val="single" w:sz="12" w:space="0" w:color="000000"/>
            </w:tcBorders>
          </w:tcPr>
          <w:p w:rsidR="009D043C" w:rsidRDefault="009D043C"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9D043C" w:rsidRDefault="009D043C" w:rsidP="003A4789">
            <w:pPr>
              <w:pStyle w:val="TableParagraph"/>
              <w:rPr>
                <w:rFonts w:ascii="Times New Roman"/>
                <w:sz w:val="12"/>
              </w:rPr>
            </w:pPr>
          </w:p>
        </w:tc>
        <w:tc>
          <w:tcPr>
            <w:tcW w:w="1598" w:type="dxa"/>
            <w:tcBorders>
              <w:top w:val="single" w:sz="4" w:space="0" w:color="000000"/>
              <w:bottom w:val="single" w:sz="12" w:space="0" w:color="000000"/>
            </w:tcBorders>
          </w:tcPr>
          <w:p w:rsidR="009D043C" w:rsidRDefault="00D71DA8" w:rsidP="003A4789">
            <w:pPr>
              <w:pStyle w:val="TableParagraph"/>
              <w:spacing w:line="164" w:lineRule="exact"/>
              <w:ind w:right="239"/>
              <w:jc w:val="right"/>
              <w:rPr>
                <w:b/>
                <w:sz w:val="16"/>
              </w:rPr>
            </w:pPr>
            <w:r>
              <w:rPr>
                <w:b/>
                <w:sz w:val="16"/>
              </w:rPr>
              <w:t>19.270</w:t>
            </w:r>
          </w:p>
        </w:tc>
        <w:tc>
          <w:tcPr>
            <w:tcW w:w="1115" w:type="dxa"/>
            <w:tcBorders>
              <w:top w:val="single" w:sz="4" w:space="0" w:color="000000"/>
              <w:bottom w:val="single" w:sz="12" w:space="0" w:color="000000"/>
            </w:tcBorders>
          </w:tcPr>
          <w:p w:rsidR="009D043C" w:rsidRDefault="009D043C" w:rsidP="00D450FE">
            <w:pPr>
              <w:pStyle w:val="TableParagraph"/>
              <w:spacing w:line="164" w:lineRule="exact"/>
              <w:ind w:right="239"/>
              <w:jc w:val="right"/>
              <w:rPr>
                <w:b/>
                <w:sz w:val="16"/>
              </w:rPr>
            </w:pPr>
            <w:r>
              <w:rPr>
                <w:b/>
                <w:sz w:val="16"/>
              </w:rPr>
              <w:t>1.464,00</w:t>
            </w:r>
          </w:p>
        </w:tc>
      </w:tr>
    </w:tbl>
    <w:p w:rsidR="003A4789" w:rsidRDefault="003A4789" w:rsidP="003A4789">
      <w:pPr>
        <w:pStyle w:val="Corpodetexto"/>
        <w:spacing w:before="7"/>
        <w:rPr>
          <w:sz w:val="24"/>
        </w:rPr>
      </w:pPr>
    </w:p>
    <w:p w:rsidR="003A4789" w:rsidRDefault="003A4789"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ED4366" w:rsidTr="003A4789">
        <w:trPr>
          <w:trHeight w:val="500"/>
        </w:trPr>
        <w:tc>
          <w:tcPr>
            <w:tcW w:w="5173" w:type="dxa"/>
            <w:tcBorders>
              <w:bottom w:val="single" w:sz="12" w:space="0" w:color="000000"/>
            </w:tcBorders>
          </w:tcPr>
          <w:p w:rsidR="00ED4366" w:rsidRDefault="00ED4366"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ED4366" w:rsidRDefault="00D71DA8" w:rsidP="00D450FE">
            <w:pPr>
              <w:pStyle w:val="TableParagraph"/>
              <w:spacing w:before="126"/>
              <w:ind w:right="243"/>
              <w:jc w:val="right"/>
              <w:rPr>
                <w:b/>
                <w:sz w:val="16"/>
              </w:rPr>
            </w:pPr>
            <w:r>
              <w:rPr>
                <w:b/>
                <w:sz w:val="16"/>
              </w:rPr>
              <w:t>30/09/2018</w:t>
            </w:r>
          </w:p>
        </w:tc>
        <w:tc>
          <w:tcPr>
            <w:tcW w:w="1111" w:type="dxa"/>
            <w:tcBorders>
              <w:bottom w:val="single" w:sz="12" w:space="0" w:color="000000"/>
            </w:tcBorders>
          </w:tcPr>
          <w:p w:rsidR="00ED4366" w:rsidRDefault="00ED4366" w:rsidP="00D450FE">
            <w:pPr>
              <w:pStyle w:val="TableParagraph"/>
              <w:spacing w:before="126"/>
              <w:ind w:right="70"/>
              <w:jc w:val="right"/>
              <w:rPr>
                <w:b/>
                <w:sz w:val="16"/>
              </w:rPr>
            </w:pPr>
            <w:r>
              <w:rPr>
                <w:b/>
                <w:sz w:val="16"/>
              </w:rPr>
              <w:t>31/12/2017</w:t>
            </w:r>
          </w:p>
        </w:tc>
      </w:tr>
      <w:tr w:rsidR="003A4789" w:rsidTr="003A4789">
        <w:trPr>
          <w:trHeight w:val="184"/>
        </w:trPr>
        <w:tc>
          <w:tcPr>
            <w:tcW w:w="5173" w:type="dxa"/>
            <w:tcBorders>
              <w:top w:val="single" w:sz="12" w:space="0" w:color="000000"/>
              <w:bottom w:val="single" w:sz="4" w:space="0" w:color="000000"/>
            </w:tcBorders>
          </w:tcPr>
          <w:p w:rsidR="003A4789" w:rsidRDefault="00C75622"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3A4789" w:rsidRDefault="00D71DA8" w:rsidP="00D71DA8">
            <w:pPr>
              <w:pStyle w:val="TableParagraph"/>
              <w:spacing w:line="164" w:lineRule="exact"/>
              <w:ind w:right="235"/>
              <w:jc w:val="right"/>
              <w:rPr>
                <w:sz w:val="16"/>
              </w:rPr>
            </w:pPr>
            <w:r>
              <w:rPr>
                <w:sz w:val="16"/>
              </w:rPr>
              <w:t>2.825</w:t>
            </w:r>
          </w:p>
        </w:tc>
        <w:tc>
          <w:tcPr>
            <w:tcW w:w="1111" w:type="dxa"/>
            <w:tcBorders>
              <w:top w:val="single" w:sz="12" w:space="0" w:color="000000"/>
              <w:bottom w:val="single" w:sz="4" w:space="0" w:color="000000"/>
            </w:tcBorders>
          </w:tcPr>
          <w:p w:rsidR="003A4789" w:rsidRDefault="00ED4366" w:rsidP="00ED4366">
            <w:pPr>
              <w:pStyle w:val="TableParagraph"/>
              <w:spacing w:line="164" w:lineRule="exact"/>
              <w:ind w:right="70"/>
              <w:jc w:val="right"/>
              <w:rPr>
                <w:sz w:val="16"/>
              </w:rPr>
            </w:pPr>
            <w:r>
              <w:rPr>
                <w:sz w:val="16"/>
              </w:rPr>
              <w:t>7.772</w:t>
            </w:r>
          </w:p>
        </w:tc>
      </w:tr>
      <w:tr w:rsidR="00C75622" w:rsidTr="003A4789">
        <w:trPr>
          <w:trHeight w:val="184"/>
        </w:trPr>
        <w:tc>
          <w:tcPr>
            <w:tcW w:w="5173" w:type="dxa"/>
            <w:tcBorders>
              <w:top w:val="single" w:sz="12" w:space="0" w:color="000000"/>
              <w:bottom w:val="single" w:sz="4" w:space="0" w:color="000000"/>
            </w:tcBorders>
          </w:tcPr>
          <w:p w:rsidR="00C75622" w:rsidRDefault="00C75622" w:rsidP="003A4789">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C75622" w:rsidRDefault="00C75622" w:rsidP="00ED4366">
            <w:pPr>
              <w:pStyle w:val="TableParagraph"/>
              <w:spacing w:line="164" w:lineRule="exact"/>
              <w:ind w:right="235"/>
              <w:jc w:val="right"/>
              <w:rPr>
                <w:sz w:val="16"/>
              </w:rPr>
            </w:pPr>
          </w:p>
        </w:tc>
        <w:tc>
          <w:tcPr>
            <w:tcW w:w="1111" w:type="dxa"/>
            <w:tcBorders>
              <w:top w:val="single" w:sz="12" w:space="0" w:color="000000"/>
              <w:bottom w:val="single" w:sz="4" w:space="0" w:color="000000"/>
            </w:tcBorders>
          </w:tcPr>
          <w:p w:rsidR="00C75622" w:rsidRDefault="00C75622" w:rsidP="00ED4366">
            <w:pPr>
              <w:pStyle w:val="TableParagraph"/>
              <w:spacing w:line="164" w:lineRule="exact"/>
              <w:ind w:right="70"/>
              <w:jc w:val="right"/>
              <w:rPr>
                <w:sz w:val="16"/>
              </w:rPr>
            </w:pPr>
            <w:r>
              <w:rPr>
                <w:sz w:val="16"/>
              </w:rPr>
              <w:t>8.401</w:t>
            </w:r>
          </w:p>
        </w:tc>
      </w:tr>
      <w:tr w:rsidR="003A4789" w:rsidTr="003A4789">
        <w:trPr>
          <w:trHeight w:val="184"/>
        </w:trPr>
        <w:tc>
          <w:tcPr>
            <w:tcW w:w="5173"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3A4789" w:rsidRDefault="00D71DA8" w:rsidP="003A4789">
            <w:pPr>
              <w:pStyle w:val="TableParagraph"/>
              <w:spacing w:line="164" w:lineRule="exact"/>
              <w:ind w:right="235"/>
              <w:jc w:val="right"/>
              <w:rPr>
                <w:b/>
                <w:sz w:val="16"/>
              </w:rPr>
            </w:pPr>
            <w:r>
              <w:rPr>
                <w:b/>
                <w:sz w:val="16"/>
              </w:rPr>
              <w:t>2.825</w:t>
            </w:r>
          </w:p>
        </w:tc>
        <w:tc>
          <w:tcPr>
            <w:tcW w:w="1111" w:type="dxa"/>
            <w:tcBorders>
              <w:top w:val="single" w:sz="4" w:space="0" w:color="000000"/>
              <w:bottom w:val="single" w:sz="12" w:space="0" w:color="000000"/>
            </w:tcBorders>
          </w:tcPr>
          <w:p w:rsidR="003A4789" w:rsidRDefault="00C75622" w:rsidP="00ED4366">
            <w:pPr>
              <w:pStyle w:val="TableParagraph"/>
              <w:spacing w:line="164" w:lineRule="exact"/>
              <w:ind w:right="70"/>
              <w:jc w:val="right"/>
              <w:rPr>
                <w:b/>
                <w:sz w:val="16"/>
              </w:rPr>
            </w:pPr>
            <w:r>
              <w:rPr>
                <w:b/>
                <w:sz w:val="16"/>
              </w:rPr>
              <w:t>16.173</w:t>
            </w:r>
          </w:p>
        </w:tc>
      </w:tr>
    </w:tbl>
    <w:p w:rsidR="003A4789" w:rsidRDefault="003A4789" w:rsidP="003A4789">
      <w:pPr>
        <w:spacing w:line="164" w:lineRule="exact"/>
        <w:jc w:val="right"/>
        <w:rPr>
          <w:sz w:val="16"/>
        </w:rPr>
        <w:sectPr w:rsidR="003A4789">
          <w:pgSz w:w="11900" w:h="16840"/>
          <w:pgMar w:top="1660" w:right="660" w:bottom="280" w:left="1080" w:header="688" w:footer="0" w:gutter="0"/>
          <w:cols w:space="720"/>
        </w:sectPr>
      </w:pPr>
    </w:p>
    <w:p w:rsidR="003A4789" w:rsidRDefault="003A4789" w:rsidP="003A4789">
      <w:pPr>
        <w:pStyle w:val="Corpodetexto"/>
        <w:rPr>
          <w:sz w:val="20"/>
        </w:rPr>
      </w:pPr>
    </w:p>
    <w:p w:rsidR="003A4789" w:rsidRDefault="003A4789" w:rsidP="003A4789">
      <w:pPr>
        <w:pStyle w:val="Corpodetexto"/>
        <w:rPr>
          <w:sz w:val="20"/>
        </w:rPr>
      </w:pPr>
    </w:p>
    <w:p w:rsidR="003A4789" w:rsidRDefault="003A4789" w:rsidP="003A4789">
      <w:pPr>
        <w:pStyle w:val="Corpodetexto"/>
        <w:spacing w:before="10"/>
        <w:rPr>
          <w:sz w:val="12"/>
        </w:rPr>
      </w:pPr>
    </w:p>
    <w:tbl>
      <w:tblPr>
        <w:tblStyle w:val="TableNormal"/>
        <w:tblW w:w="0" w:type="auto"/>
        <w:tblInd w:w="1459" w:type="dxa"/>
        <w:tblLayout w:type="fixed"/>
        <w:tblLook w:val="01E0" w:firstRow="1" w:lastRow="1" w:firstColumn="1" w:lastColumn="1" w:noHBand="0" w:noVBand="0"/>
      </w:tblPr>
      <w:tblGrid>
        <w:gridCol w:w="4396"/>
        <w:gridCol w:w="3079"/>
        <w:gridCol w:w="1090"/>
      </w:tblGrid>
      <w:tr w:rsidR="003A4789" w:rsidTr="003A4789">
        <w:trPr>
          <w:trHeight w:val="418"/>
        </w:trPr>
        <w:tc>
          <w:tcPr>
            <w:tcW w:w="4396" w:type="dxa"/>
          </w:tcPr>
          <w:p w:rsidR="003A4789" w:rsidRDefault="003A4789" w:rsidP="003A4789">
            <w:pPr>
              <w:pStyle w:val="TableParagraph"/>
              <w:spacing w:line="267" w:lineRule="exact"/>
              <w:ind w:left="69"/>
              <w:rPr>
                <w:rFonts w:ascii="Arial Black" w:hAnsi="Arial Black"/>
                <w:sz w:val="19"/>
              </w:rPr>
            </w:pPr>
            <w:r>
              <w:rPr>
                <w:rFonts w:ascii="Arial Black" w:hAnsi="Arial Black"/>
                <w:sz w:val="19"/>
              </w:rPr>
              <w:t xml:space="preserve">6. </w:t>
            </w:r>
            <w:proofErr w:type="spellStart"/>
            <w:r>
              <w:rPr>
                <w:rFonts w:ascii="Arial Black" w:hAnsi="Arial Black"/>
                <w:sz w:val="19"/>
              </w:rPr>
              <w:t>Depósitos</w:t>
            </w:r>
            <w:proofErr w:type="spellEnd"/>
            <w:r>
              <w:rPr>
                <w:rFonts w:ascii="Arial Black" w:hAnsi="Arial Black"/>
                <w:sz w:val="19"/>
              </w:rPr>
              <w:t xml:space="preserve"> </w:t>
            </w:r>
            <w:proofErr w:type="spellStart"/>
            <w:r>
              <w:rPr>
                <w:rFonts w:ascii="Arial Black" w:hAnsi="Arial Black"/>
                <w:sz w:val="19"/>
              </w:rPr>
              <w:t>Judiciais</w:t>
            </w:r>
            <w:proofErr w:type="spellEnd"/>
          </w:p>
        </w:tc>
        <w:tc>
          <w:tcPr>
            <w:tcW w:w="4169" w:type="dxa"/>
            <w:gridSpan w:val="2"/>
          </w:tcPr>
          <w:p w:rsidR="003A4789" w:rsidRDefault="003A4789" w:rsidP="003A4789">
            <w:pPr>
              <w:pStyle w:val="TableParagraph"/>
              <w:rPr>
                <w:rFonts w:ascii="Times New Roman"/>
                <w:sz w:val="16"/>
              </w:rPr>
            </w:pPr>
          </w:p>
        </w:tc>
      </w:tr>
      <w:tr w:rsidR="00FC68C9" w:rsidTr="008B23D7">
        <w:trPr>
          <w:trHeight w:val="529"/>
        </w:trPr>
        <w:tc>
          <w:tcPr>
            <w:tcW w:w="4396" w:type="dxa"/>
            <w:tcBorders>
              <w:bottom w:val="single" w:sz="12" w:space="0" w:color="000000"/>
            </w:tcBorders>
          </w:tcPr>
          <w:p w:rsidR="00FC68C9" w:rsidRDefault="00FC68C9" w:rsidP="003A4789">
            <w:pPr>
              <w:pStyle w:val="TableParagraph"/>
              <w:spacing w:before="125"/>
              <w:ind w:left="69"/>
              <w:rPr>
                <w:b/>
                <w:sz w:val="16"/>
              </w:rPr>
            </w:pPr>
            <w:proofErr w:type="spellStart"/>
            <w:r>
              <w:rPr>
                <w:b/>
                <w:sz w:val="16"/>
              </w:rPr>
              <w:t>Descrição</w:t>
            </w:r>
            <w:proofErr w:type="spellEnd"/>
          </w:p>
        </w:tc>
        <w:tc>
          <w:tcPr>
            <w:tcW w:w="3079" w:type="dxa"/>
            <w:tcBorders>
              <w:bottom w:val="single" w:sz="12" w:space="0" w:color="000000"/>
            </w:tcBorders>
          </w:tcPr>
          <w:p w:rsidR="00FC68C9" w:rsidRDefault="00A67781" w:rsidP="00D450FE">
            <w:pPr>
              <w:pStyle w:val="TableParagraph"/>
              <w:spacing w:before="126"/>
              <w:ind w:right="243"/>
              <w:jc w:val="right"/>
              <w:rPr>
                <w:b/>
                <w:sz w:val="16"/>
              </w:rPr>
            </w:pPr>
            <w:r>
              <w:rPr>
                <w:b/>
                <w:sz w:val="16"/>
              </w:rPr>
              <w:t>30/09</w:t>
            </w:r>
            <w:r w:rsidR="00FC68C9">
              <w:rPr>
                <w:b/>
                <w:sz w:val="16"/>
              </w:rPr>
              <w:t>/2018</w:t>
            </w:r>
          </w:p>
        </w:tc>
        <w:tc>
          <w:tcPr>
            <w:tcW w:w="1090" w:type="dxa"/>
            <w:tcBorders>
              <w:bottom w:val="single" w:sz="12" w:space="0" w:color="000000"/>
            </w:tcBorders>
          </w:tcPr>
          <w:p w:rsidR="00FC68C9" w:rsidRDefault="00FC68C9" w:rsidP="00D450FE">
            <w:pPr>
              <w:pStyle w:val="TableParagraph"/>
              <w:spacing w:before="126"/>
              <w:ind w:right="70"/>
              <w:jc w:val="right"/>
              <w:rPr>
                <w:b/>
                <w:sz w:val="16"/>
              </w:rPr>
            </w:pPr>
            <w:r>
              <w:rPr>
                <w:b/>
                <w:sz w:val="16"/>
              </w:rPr>
              <w:t>31/12/2017</w:t>
            </w:r>
          </w:p>
        </w:tc>
      </w:tr>
      <w:tr w:rsidR="003A4789" w:rsidTr="003A4789">
        <w:trPr>
          <w:trHeight w:val="184"/>
        </w:trPr>
        <w:tc>
          <w:tcPr>
            <w:tcW w:w="4396" w:type="dxa"/>
            <w:tcBorders>
              <w:top w:val="single" w:sz="12" w:space="0" w:color="000000"/>
              <w:bottom w:val="single" w:sz="4" w:space="0" w:color="000000"/>
            </w:tcBorders>
          </w:tcPr>
          <w:p w:rsidR="003A4789" w:rsidRDefault="003A4789" w:rsidP="003A4789">
            <w:pPr>
              <w:pStyle w:val="TableParagraph"/>
              <w:spacing w:line="164" w:lineRule="exact"/>
              <w:ind w:left="69"/>
              <w:rPr>
                <w:b/>
                <w:sz w:val="16"/>
              </w:rPr>
            </w:pPr>
            <w:proofErr w:type="spellStart"/>
            <w:r>
              <w:rPr>
                <w:sz w:val="16"/>
              </w:rPr>
              <w:t>Deposito</w:t>
            </w:r>
            <w:proofErr w:type="spellEnd"/>
            <w:r>
              <w:rPr>
                <w:sz w:val="16"/>
              </w:rPr>
              <w:t xml:space="preserve"> Judicial </w:t>
            </w:r>
          </w:p>
        </w:tc>
        <w:tc>
          <w:tcPr>
            <w:tcW w:w="3079" w:type="dxa"/>
            <w:tcBorders>
              <w:top w:val="single" w:sz="12" w:space="0" w:color="000000"/>
              <w:bottom w:val="single" w:sz="4" w:space="0" w:color="000000"/>
            </w:tcBorders>
          </w:tcPr>
          <w:p w:rsidR="003A4789" w:rsidRDefault="00C75622" w:rsidP="003A4789">
            <w:pPr>
              <w:pStyle w:val="TableParagraph"/>
              <w:spacing w:line="164" w:lineRule="exact"/>
              <w:ind w:right="250"/>
              <w:jc w:val="right"/>
              <w:rPr>
                <w:sz w:val="16"/>
              </w:rPr>
            </w:pPr>
            <w:r>
              <w:rPr>
                <w:sz w:val="16"/>
              </w:rPr>
              <w:t>0</w:t>
            </w:r>
          </w:p>
        </w:tc>
        <w:tc>
          <w:tcPr>
            <w:tcW w:w="1090" w:type="dxa"/>
            <w:tcBorders>
              <w:top w:val="single" w:sz="12" w:space="0" w:color="000000"/>
              <w:bottom w:val="single" w:sz="4" w:space="0" w:color="000000"/>
            </w:tcBorders>
          </w:tcPr>
          <w:p w:rsidR="003A4789" w:rsidRDefault="00C75622" w:rsidP="008B23D7">
            <w:pPr>
              <w:pStyle w:val="TableParagraph"/>
              <w:spacing w:line="164" w:lineRule="exact"/>
              <w:ind w:right="68"/>
              <w:jc w:val="right"/>
              <w:rPr>
                <w:sz w:val="16"/>
              </w:rPr>
            </w:pPr>
            <w:r>
              <w:rPr>
                <w:sz w:val="16"/>
              </w:rPr>
              <w:t>0</w:t>
            </w:r>
          </w:p>
        </w:tc>
      </w:tr>
      <w:tr w:rsidR="003A4789" w:rsidTr="003A4789">
        <w:trPr>
          <w:trHeight w:val="184"/>
        </w:trPr>
        <w:tc>
          <w:tcPr>
            <w:tcW w:w="4396" w:type="dxa"/>
            <w:tcBorders>
              <w:top w:val="single" w:sz="4" w:space="0" w:color="000000"/>
              <w:bottom w:val="single" w:sz="12" w:space="0" w:color="000000"/>
            </w:tcBorders>
          </w:tcPr>
          <w:p w:rsidR="003A4789" w:rsidRDefault="003A4789" w:rsidP="003A4789">
            <w:pPr>
              <w:pStyle w:val="TableParagraph"/>
              <w:spacing w:line="164" w:lineRule="exact"/>
              <w:ind w:left="69"/>
              <w:rPr>
                <w:b/>
                <w:sz w:val="16"/>
              </w:rPr>
            </w:pPr>
            <w:r>
              <w:rPr>
                <w:b/>
                <w:sz w:val="16"/>
              </w:rPr>
              <w:t>Total</w:t>
            </w:r>
          </w:p>
        </w:tc>
        <w:tc>
          <w:tcPr>
            <w:tcW w:w="3079" w:type="dxa"/>
            <w:tcBorders>
              <w:top w:val="single" w:sz="4" w:space="0" w:color="000000"/>
              <w:bottom w:val="single" w:sz="12" w:space="0" w:color="000000"/>
            </w:tcBorders>
          </w:tcPr>
          <w:p w:rsidR="003A4789" w:rsidRDefault="003A4789" w:rsidP="003A4789">
            <w:pPr>
              <w:pStyle w:val="TableParagraph"/>
              <w:spacing w:line="164" w:lineRule="exact"/>
              <w:ind w:right="250"/>
              <w:jc w:val="right"/>
              <w:rPr>
                <w:b/>
                <w:sz w:val="16"/>
              </w:rPr>
            </w:pPr>
          </w:p>
        </w:tc>
        <w:tc>
          <w:tcPr>
            <w:tcW w:w="1090" w:type="dxa"/>
            <w:tcBorders>
              <w:top w:val="single" w:sz="4" w:space="0" w:color="000000"/>
              <w:bottom w:val="single" w:sz="12" w:space="0" w:color="000000"/>
            </w:tcBorders>
          </w:tcPr>
          <w:p w:rsidR="003A4789" w:rsidRDefault="003A4789" w:rsidP="003A4789">
            <w:pPr>
              <w:pStyle w:val="TableParagraph"/>
              <w:spacing w:line="164" w:lineRule="exact"/>
              <w:ind w:right="68"/>
              <w:jc w:val="right"/>
              <w:rPr>
                <w:b/>
                <w:sz w:val="16"/>
              </w:rPr>
            </w:pPr>
          </w:p>
        </w:tc>
      </w:tr>
    </w:tbl>
    <w:p w:rsidR="003A4789" w:rsidRDefault="003A4789" w:rsidP="003A4789">
      <w:pPr>
        <w:pStyle w:val="Corpodetexto"/>
        <w:spacing w:before="8"/>
        <w:rPr>
          <w:sz w:val="8"/>
        </w:rPr>
      </w:pPr>
    </w:p>
    <w:p w:rsidR="003A4789" w:rsidRDefault="00C75622" w:rsidP="003A4789">
      <w:pPr>
        <w:pStyle w:val="Corpodetexto"/>
        <w:spacing w:before="1"/>
        <w:rPr>
          <w:sz w:val="24"/>
        </w:rPr>
      </w:pPr>
      <w:r>
        <w:rPr>
          <w:sz w:val="24"/>
        </w:rPr>
        <w:tab/>
      </w:r>
      <w:r>
        <w:rPr>
          <w:sz w:val="24"/>
        </w:rPr>
        <w:tab/>
      </w:r>
      <w:proofErr w:type="spellStart"/>
      <w:r>
        <w:rPr>
          <w:sz w:val="24"/>
        </w:rPr>
        <w:t>Não</w:t>
      </w:r>
      <w:proofErr w:type="spellEnd"/>
      <w:r>
        <w:rPr>
          <w:sz w:val="24"/>
        </w:rPr>
        <w:t xml:space="preserve"> se </w:t>
      </w:r>
      <w:proofErr w:type="spellStart"/>
      <w:r>
        <w:rPr>
          <w:sz w:val="24"/>
        </w:rPr>
        <w:t>aplica</w:t>
      </w:r>
      <w:proofErr w:type="spellEnd"/>
      <w:r>
        <w:rPr>
          <w:sz w:val="24"/>
        </w:rPr>
        <w:t>.</w:t>
      </w:r>
    </w:p>
    <w:p w:rsidR="003A4789" w:rsidRDefault="003A4789" w:rsidP="003A4789">
      <w:pPr>
        <w:pStyle w:val="PargrafodaLista"/>
        <w:numPr>
          <w:ilvl w:val="0"/>
          <w:numId w:val="13"/>
        </w:numPr>
        <w:tabs>
          <w:tab w:val="left" w:pos="1781"/>
        </w:tabs>
        <w:spacing w:before="1"/>
        <w:rPr>
          <w:rFonts w:ascii="Arial Black"/>
          <w:sz w:val="19"/>
        </w:rPr>
      </w:pPr>
      <w:proofErr w:type="spellStart"/>
      <w:r>
        <w:rPr>
          <w:rFonts w:ascii="Arial Black"/>
          <w:sz w:val="19"/>
        </w:rPr>
        <w:t>Imobilizado</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sectPr w:rsidR="003A4789">
          <w:pgSz w:w="11900" w:h="16840"/>
          <w:pgMar w:top="1660" w:right="660" w:bottom="280" w:left="1080" w:header="688" w:footer="0" w:gutter="0"/>
          <w:cols w:space="720"/>
        </w:sectPr>
      </w:pPr>
    </w:p>
    <w:p w:rsidR="003A4789" w:rsidRDefault="003A4789" w:rsidP="003A4789">
      <w:pPr>
        <w:pStyle w:val="Corpodetexto"/>
        <w:spacing w:before="7"/>
        <w:rPr>
          <w:rFonts w:ascii="Arial Black"/>
          <w:sz w:val="19"/>
        </w:rPr>
      </w:pPr>
    </w:p>
    <w:p w:rsidR="003A4789" w:rsidRDefault="003A4789" w:rsidP="003A4789">
      <w:pPr>
        <w:spacing w:before="1"/>
        <w:ind w:left="1528"/>
        <w:rPr>
          <w:b/>
          <w:sz w:val="16"/>
        </w:rPr>
      </w:pPr>
      <w:r>
        <w:rPr>
          <w:noProof/>
          <w:lang w:val="pt-BR" w:eastAsia="pt-BR"/>
        </w:rPr>
        <w:drawing>
          <wp:anchor distT="0" distB="0" distL="0" distR="0" simplePos="0" relativeHeight="251665408" behindDoc="1" locked="0" layoutInCell="1" allowOverlap="1" wp14:anchorId="39A0E834" wp14:editId="6CF8F39F">
            <wp:simplePos x="0" y="0"/>
            <wp:positionH relativeFrom="page">
              <wp:posOffset>1616963</wp:posOffset>
            </wp:positionH>
            <wp:positionV relativeFrom="paragraph">
              <wp:posOffset>510454</wp:posOffset>
            </wp:positionV>
            <wp:extent cx="5448299" cy="6096"/>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0"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6432" behindDoc="1" locked="0" layoutInCell="1" allowOverlap="1" wp14:anchorId="25A707B6" wp14:editId="13DF88CB">
            <wp:simplePos x="0" y="0"/>
            <wp:positionH relativeFrom="page">
              <wp:posOffset>1616963</wp:posOffset>
            </wp:positionH>
            <wp:positionV relativeFrom="paragraph">
              <wp:posOffset>646090</wp:posOffset>
            </wp:positionV>
            <wp:extent cx="5448299" cy="6096"/>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0"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7456" behindDoc="1" locked="0" layoutInCell="1" allowOverlap="1" wp14:anchorId="018F85A7" wp14:editId="7A070A17">
            <wp:simplePos x="0" y="0"/>
            <wp:positionH relativeFrom="page">
              <wp:posOffset>1616963</wp:posOffset>
            </wp:positionH>
            <wp:positionV relativeFrom="paragraph">
              <wp:posOffset>769534</wp:posOffset>
            </wp:positionV>
            <wp:extent cx="5448299" cy="6096"/>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0" cstate="print"/>
                    <a:stretch>
                      <a:fillRect/>
                    </a:stretch>
                  </pic:blipFill>
                  <pic:spPr>
                    <a:xfrm>
                      <a:off x="0" y="0"/>
                      <a:ext cx="5448299" cy="6096"/>
                    </a:xfrm>
                    <a:prstGeom prst="rect">
                      <a:avLst/>
                    </a:prstGeom>
                  </pic:spPr>
                </pic:pic>
              </a:graphicData>
            </a:graphic>
          </wp:anchor>
        </w:drawing>
      </w:r>
      <w:proofErr w:type="spellStart"/>
      <w:r>
        <w:rPr>
          <w:b/>
          <w:sz w:val="16"/>
        </w:rPr>
        <w:t>Descrição</w:t>
      </w:r>
      <w:proofErr w:type="spellEnd"/>
    </w:p>
    <w:p w:rsidR="003A4789" w:rsidRDefault="003A4789" w:rsidP="003A4789">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8B23D7">
      <w:pPr>
        <w:tabs>
          <w:tab w:val="left" w:pos="4219"/>
          <w:tab w:val="left" w:pos="6328"/>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2F7E69">
        <w:rPr>
          <w:b/>
          <w:sz w:val="16"/>
        </w:rPr>
        <w:t>30/09/2018</w:t>
      </w:r>
      <w:r>
        <w:rPr>
          <w:b/>
          <w:sz w:val="16"/>
          <w:u w:val="single"/>
        </w:rPr>
        <w:tab/>
      </w:r>
    </w:p>
    <w:p w:rsidR="003A4789" w:rsidRDefault="003A4789" w:rsidP="003A4789">
      <w:pPr>
        <w:spacing w:before="91"/>
        <w:ind w:left="43"/>
        <w:rPr>
          <w:b/>
          <w:sz w:val="16"/>
        </w:rPr>
      </w:pPr>
      <w:r>
        <w:br w:type="column"/>
      </w:r>
      <w:r>
        <w:rPr>
          <w:b/>
          <w:sz w:val="16"/>
        </w:rPr>
        <w:lastRenderedPageBreak/>
        <w:t>31/12/</w:t>
      </w:r>
      <w:r w:rsidR="008B23D7">
        <w:rPr>
          <w:b/>
          <w:sz w:val="16"/>
        </w:rPr>
        <w:t>201</w:t>
      </w:r>
      <w:r w:rsidR="008B606B">
        <w:rPr>
          <w:b/>
          <w:sz w:val="16"/>
        </w:rPr>
        <w:t>7</w:t>
      </w:r>
    </w:p>
    <w:p w:rsidR="003A4789" w:rsidRDefault="003A4789" w:rsidP="003A4789">
      <w:pPr>
        <w:rPr>
          <w:sz w:val="16"/>
        </w:rPr>
        <w:sectPr w:rsidR="003A4789">
          <w:type w:val="continuous"/>
          <w:pgSz w:w="11900" w:h="16840"/>
          <w:pgMar w:top="700" w:right="660" w:bottom="280" w:left="1080" w:header="720" w:footer="720" w:gutter="0"/>
          <w:cols w:num="3" w:space="720" w:equalWidth="0">
            <w:col w:w="2335" w:space="428"/>
            <w:col w:w="6329" w:space="39"/>
            <w:col w:w="1029"/>
          </w:cols>
        </w:sectPr>
      </w:pPr>
    </w:p>
    <w:p w:rsidR="003A4789" w:rsidRDefault="003A4789" w:rsidP="003A4789">
      <w:pPr>
        <w:pStyle w:val="Corpodetexto"/>
        <w:spacing w:before="1"/>
        <w:rPr>
          <w:b/>
          <w:sz w:val="3"/>
        </w:rPr>
      </w:pPr>
      <w:r>
        <w:rPr>
          <w:noProof/>
          <w:lang w:val="pt-BR" w:eastAsia="pt-BR"/>
        </w:rPr>
        <w:lastRenderedPageBreak/>
        <w:drawing>
          <wp:anchor distT="0" distB="0" distL="0" distR="0" simplePos="0" relativeHeight="251679744" behindDoc="1" locked="0" layoutInCell="1" allowOverlap="1" wp14:anchorId="7B1B1DEC" wp14:editId="5A57DEFE">
            <wp:simplePos x="0" y="0"/>
            <wp:positionH relativeFrom="page">
              <wp:posOffset>1612391</wp:posOffset>
            </wp:positionH>
            <wp:positionV relativeFrom="page">
              <wp:posOffset>8601450</wp:posOffset>
            </wp:positionV>
            <wp:extent cx="5452872" cy="609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1" cstate="print"/>
                    <a:stretch>
                      <a:fillRect/>
                    </a:stretch>
                  </pic:blipFill>
                  <pic:spPr>
                    <a:xfrm>
                      <a:off x="0" y="0"/>
                      <a:ext cx="5452872" cy="6095"/>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3075"/>
        <w:gridCol w:w="1340"/>
        <w:gridCol w:w="1013"/>
        <w:gridCol w:w="1308"/>
        <w:gridCol w:w="1025"/>
        <w:gridCol w:w="836"/>
      </w:tblGrid>
      <w:tr w:rsidR="003A4789" w:rsidTr="003A4789">
        <w:trPr>
          <w:trHeight w:val="368"/>
        </w:trPr>
        <w:tc>
          <w:tcPr>
            <w:tcW w:w="4415" w:type="dxa"/>
            <w:gridSpan w:val="2"/>
            <w:tcBorders>
              <w:bottom w:val="single" w:sz="12" w:space="0" w:color="000000"/>
            </w:tcBorders>
          </w:tcPr>
          <w:p w:rsidR="003A4789" w:rsidRDefault="003A4789" w:rsidP="003A4789">
            <w:pPr>
              <w:pStyle w:val="TableParagraph"/>
              <w:rPr>
                <w:rFonts w:ascii="Times New Roman"/>
                <w:sz w:val="16"/>
              </w:rPr>
            </w:pPr>
          </w:p>
        </w:tc>
        <w:tc>
          <w:tcPr>
            <w:tcW w:w="1013" w:type="dxa"/>
            <w:tcBorders>
              <w:bottom w:val="single" w:sz="12" w:space="0" w:color="000000"/>
            </w:tcBorders>
          </w:tcPr>
          <w:p w:rsidR="003A4789" w:rsidRDefault="003A4789" w:rsidP="003A4789">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3A4789" w:rsidRDefault="003A4789" w:rsidP="003A4789">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3A4789" w:rsidRDefault="003A4789" w:rsidP="003A4789">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3A4789" w:rsidRDefault="003A4789" w:rsidP="003A4789">
            <w:pPr>
              <w:pStyle w:val="TableParagraph"/>
              <w:spacing w:line="158" w:lineRule="exact"/>
              <w:ind w:right="68"/>
              <w:jc w:val="right"/>
              <w:rPr>
                <w:b/>
                <w:sz w:val="16"/>
              </w:rPr>
            </w:pPr>
            <w:proofErr w:type="spellStart"/>
            <w:r>
              <w:rPr>
                <w:b/>
                <w:sz w:val="16"/>
              </w:rPr>
              <w:t>Líquido</w:t>
            </w:r>
            <w:proofErr w:type="spellEnd"/>
          </w:p>
        </w:tc>
      </w:tr>
      <w:tr w:rsidR="008B606B" w:rsidTr="003A4789">
        <w:trPr>
          <w:trHeight w:val="209"/>
        </w:trPr>
        <w:tc>
          <w:tcPr>
            <w:tcW w:w="3075" w:type="dxa"/>
            <w:tcBorders>
              <w:top w:val="single" w:sz="12" w:space="0" w:color="000000"/>
            </w:tcBorders>
          </w:tcPr>
          <w:p w:rsidR="008B606B" w:rsidRDefault="008B606B"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8B606B" w:rsidRDefault="008B606B" w:rsidP="003A4789">
            <w:pPr>
              <w:pStyle w:val="TableParagraph"/>
              <w:spacing w:line="180" w:lineRule="exact"/>
              <w:ind w:right="254"/>
              <w:jc w:val="right"/>
              <w:rPr>
                <w:sz w:val="16"/>
              </w:rPr>
            </w:pPr>
            <w:r>
              <w:rPr>
                <w:sz w:val="16"/>
              </w:rPr>
              <w:t>10%</w:t>
            </w:r>
          </w:p>
        </w:tc>
        <w:tc>
          <w:tcPr>
            <w:tcW w:w="1013" w:type="dxa"/>
            <w:tcBorders>
              <w:top w:val="single" w:sz="12" w:space="0" w:color="000000"/>
            </w:tcBorders>
          </w:tcPr>
          <w:p w:rsidR="008B606B" w:rsidRDefault="002F7E69" w:rsidP="003A4789">
            <w:pPr>
              <w:pStyle w:val="TableParagraph"/>
              <w:spacing w:line="180" w:lineRule="exact"/>
              <w:ind w:right="176"/>
              <w:jc w:val="right"/>
              <w:rPr>
                <w:sz w:val="16"/>
              </w:rPr>
            </w:pPr>
            <w:r w:rsidRPr="002F7E69">
              <w:rPr>
                <w:sz w:val="16"/>
              </w:rPr>
              <w:t>41</w:t>
            </w:r>
            <w:r>
              <w:rPr>
                <w:sz w:val="16"/>
              </w:rPr>
              <w:t>.739</w:t>
            </w:r>
          </w:p>
        </w:tc>
        <w:tc>
          <w:tcPr>
            <w:tcW w:w="1308" w:type="dxa"/>
            <w:tcBorders>
              <w:top w:val="single" w:sz="12" w:space="0" w:color="000000"/>
            </w:tcBorders>
          </w:tcPr>
          <w:p w:rsidR="008B606B" w:rsidRDefault="002F7E69" w:rsidP="002F7E69">
            <w:pPr>
              <w:pStyle w:val="TableParagraph"/>
              <w:spacing w:line="180" w:lineRule="exact"/>
              <w:ind w:right="258"/>
              <w:jc w:val="right"/>
              <w:rPr>
                <w:sz w:val="16"/>
              </w:rPr>
            </w:pPr>
            <w:r w:rsidRPr="002F7E69">
              <w:rPr>
                <w:sz w:val="16"/>
              </w:rPr>
              <w:t>-22</w:t>
            </w:r>
            <w:r>
              <w:rPr>
                <w:sz w:val="16"/>
              </w:rPr>
              <w:t>.683</w:t>
            </w:r>
          </w:p>
        </w:tc>
        <w:tc>
          <w:tcPr>
            <w:tcW w:w="1025" w:type="dxa"/>
            <w:tcBorders>
              <w:top w:val="single" w:sz="12" w:space="0" w:color="000000"/>
            </w:tcBorders>
          </w:tcPr>
          <w:p w:rsidR="008B606B" w:rsidRPr="008B606B" w:rsidRDefault="00CD060A" w:rsidP="00CD060A">
            <w:pPr>
              <w:pStyle w:val="TableParagraph"/>
              <w:spacing w:line="180" w:lineRule="exact"/>
              <w:ind w:right="72"/>
              <w:jc w:val="right"/>
              <w:rPr>
                <w:sz w:val="16"/>
              </w:rPr>
            </w:pPr>
            <w:r>
              <w:rPr>
                <w:sz w:val="16"/>
              </w:rPr>
              <w:t>19.056</w:t>
            </w:r>
          </w:p>
        </w:tc>
        <w:tc>
          <w:tcPr>
            <w:tcW w:w="836" w:type="dxa"/>
            <w:tcBorders>
              <w:top w:val="single" w:sz="12" w:space="0" w:color="000000"/>
            </w:tcBorders>
          </w:tcPr>
          <w:p w:rsidR="008B606B" w:rsidRPr="008B606B" w:rsidRDefault="008B606B" w:rsidP="00EA4D1C">
            <w:pPr>
              <w:pStyle w:val="TableParagraph"/>
              <w:spacing w:line="177" w:lineRule="exact"/>
              <w:ind w:right="67"/>
              <w:jc w:val="right"/>
              <w:rPr>
                <w:sz w:val="16"/>
              </w:rPr>
            </w:pPr>
            <w:r w:rsidRPr="008B606B">
              <w:rPr>
                <w:sz w:val="16"/>
              </w:rPr>
              <w:t>21.613</w:t>
            </w:r>
          </w:p>
        </w:tc>
      </w:tr>
      <w:tr w:rsidR="008B606B" w:rsidTr="003A4789">
        <w:trPr>
          <w:trHeight w:val="203"/>
        </w:trPr>
        <w:tc>
          <w:tcPr>
            <w:tcW w:w="3075" w:type="dxa"/>
          </w:tcPr>
          <w:p w:rsidR="008B606B" w:rsidRDefault="008B606B" w:rsidP="003A4789">
            <w:pPr>
              <w:pStyle w:val="TableParagraph"/>
              <w:spacing w:before="1" w:line="182" w:lineRule="exact"/>
              <w:ind w:left="76"/>
              <w:rPr>
                <w:sz w:val="16"/>
              </w:rPr>
            </w:pPr>
            <w:proofErr w:type="spellStart"/>
            <w:r>
              <w:rPr>
                <w:sz w:val="16"/>
              </w:rPr>
              <w:t>Veículos</w:t>
            </w:r>
            <w:proofErr w:type="spellEnd"/>
          </w:p>
        </w:tc>
        <w:tc>
          <w:tcPr>
            <w:tcW w:w="1340" w:type="dxa"/>
          </w:tcPr>
          <w:p w:rsidR="008B606B" w:rsidRDefault="008B606B" w:rsidP="003A4789">
            <w:pPr>
              <w:pStyle w:val="TableParagraph"/>
              <w:spacing w:before="1" w:line="182" w:lineRule="exact"/>
              <w:ind w:right="254"/>
              <w:jc w:val="right"/>
              <w:rPr>
                <w:sz w:val="16"/>
              </w:rPr>
            </w:pPr>
            <w:r>
              <w:rPr>
                <w:sz w:val="16"/>
              </w:rPr>
              <w:t>25%</w:t>
            </w:r>
          </w:p>
        </w:tc>
        <w:tc>
          <w:tcPr>
            <w:tcW w:w="1013" w:type="dxa"/>
          </w:tcPr>
          <w:p w:rsidR="008B606B" w:rsidRDefault="008B606B" w:rsidP="003A4789">
            <w:pPr>
              <w:pStyle w:val="TableParagraph"/>
              <w:spacing w:before="1" w:line="182" w:lineRule="exact"/>
              <w:ind w:right="176"/>
              <w:jc w:val="right"/>
              <w:rPr>
                <w:sz w:val="16"/>
              </w:rPr>
            </w:pPr>
            <w:r>
              <w:rPr>
                <w:sz w:val="16"/>
              </w:rPr>
              <w:t>257.078</w:t>
            </w:r>
          </w:p>
        </w:tc>
        <w:tc>
          <w:tcPr>
            <w:tcW w:w="1308" w:type="dxa"/>
          </w:tcPr>
          <w:p w:rsidR="008B606B" w:rsidRDefault="002F7E69" w:rsidP="002F7E69">
            <w:pPr>
              <w:pStyle w:val="TableParagraph"/>
              <w:spacing w:before="1" w:line="182" w:lineRule="exact"/>
              <w:ind w:right="258"/>
              <w:jc w:val="right"/>
              <w:rPr>
                <w:sz w:val="16"/>
              </w:rPr>
            </w:pPr>
            <w:r w:rsidRPr="002F7E69">
              <w:rPr>
                <w:sz w:val="16"/>
              </w:rPr>
              <w:t>-</w:t>
            </w:r>
            <w:r>
              <w:rPr>
                <w:sz w:val="16"/>
              </w:rPr>
              <w:t>50.729</w:t>
            </w:r>
          </w:p>
        </w:tc>
        <w:tc>
          <w:tcPr>
            <w:tcW w:w="1025" w:type="dxa"/>
          </w:tcPr>
          <w:p w:rsidR="008B606B" w:rsidRPr="008B606B" w:rsidRDefault="002F7E69" w:rsidP="00EA4D1C">
            <w:pPr>
              <w:pStyle w:val="TableParagraph"/>
              <w:spacing w:line="184" w:lineRule="exact"/>
              <w:ind w:right="72"/>
              <w:jc w:val="right"/>
              <w:rPr>
                <w:sz w:val="16"/>
              </w:rPr>
            </w:pPr>
            <w:r>
              <w:rPr>
                <w:sz w:val="16"/>
              </w:rPr>
              <w:t>206.350</w:t>
            </w:r>
          </w:p>
        </w:tc>
        <w:tc>
          <w:tcPr>
            <w:tcW w:w="836" w:type="dxa"/>
          </w:tcPr>
          <w:p w:rsidR="008B606B" w:rsidRPr="008B606B" w:rsidRDefault="008B606B" w:rsidP="00EA4D1C">
            <w:pPr>
              <w:pStyle w:val="TableParagraph"/>
              <w:spacing w:line="184" w:lineRule="exact"/>
              <w:ind w:right="67"/>
              <w:jc w:val="right"/>
              <w:rPr>
                <w:sz w:val="16"/>
              </w:rPr>
            </w:pPr>
            <w:r w:rsidRPr="008B606B">
              <w:rPr>
                <w:sz w:val="16"/>
              </w:rPr>
              <w:t>244.881</w:t>
            </w:r>
          </w:p>
        </w:tc>
      </w:tr>
      <w:tr w:rsidR="008B606B" w:rsidTr="003A4789">
        <w:trPr>
          <w:trHeight w:val="193"/>
        </w:trPr>
        <w:tc>
          <w:tcPr>
            <w:tcW w:w="3075" w:type="dxa"/>
          </w:tcPr>
          <w:p w:rsidR="008B606B" w:rsidRDefault="008B606B" w:rsidP="003A4789">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8B606B" w:rsidRDefault="008B606B" w:rsidP="003A4789">
            <w:pPr>
              <w:pStyle w:val="TableParagraph"/>
              <w:spacing w:line="173" w:lineRule="exact"/>
              <w:ind w:right="254"/>
              <w:jc w:val="right"/>
              <w:rPr>
                <w:sz w:val="16"/>
              </w:rPr>
            </w:pPr>
            <w:r>
              <w:rPr>
                <w:sz w:val="16"/>
              </w:rPr>
              <w:t>10%</w:t>
            </w:r>
          </w:p>
        </w:tc>
        <w:tc>
          <w:tcPr>
            <w:tcW w:w="1013" w:type="dxa"/>
          </w:tcPr>
          <w:p w:rsidR="008B606B" w:rsidRDefault="002F7E69" w:rsidP="003A4789">
            <w:pPr>
              <w:pStyle w:val="TableParagraph"/>
              <w:spacing w:line="173" w:lineRule="exact"/>
              <w:ind w:right="176"/>
              <w:jc w:val="right"/>
              <w:rPr>
                <w:sz w:val="16"/>
              </w:rPr>
            </w:pPr>
            <w:r>
              <w:rPr>
                <w:sz w:val="16"/>
              </w:rPr>
              <w:t>41.564</w:t>
            </w:r>
          </w:p>
        </w:tc>
        <w:tc>
          <w:tcPr>
            <w:tcW w:w="1308" w:type="dxa"/>
          </w:tcPr>
          <w:p w:rsidR="008B606B" w:rsidRDefault="002F7E69" w:rsidP="002F7E69">
            <w:pPr>
              <w:pStyle w:val="TableParagraph"/>
              <w:spacing w:line="173" w:lineRule="exact"/>
              <w:ind w:right="258"/>
              <w:jc w:val="right"/>
              <w:rPr>
                <w:sz w:val="16"/>
              </w:rPr>
            </w:pPr>
            <w:r w:rsidRPr="002F7E69">
              <w:rPr>
                <w:sz w:val="16"/>
              </w:rPr>
              <w:t>-18</w:t>
            </w:r>
            <w:r>
              <w:rPr>
                <w:sz w:val="16"/>
              </w:rPr>
              <w:t>.</w:t>
            </w:r>
            <w:r w:rsidRPr="002F7E69">
              <w:rPr>
                <w:sz w:val="16"/>
              </w:rPr>
              <w:t>860</w:t>
            </w:r>
          </w:p>
        </w:tc>
        <w:tc>
          <w:tcPr>
            <w:tcW w:w="1025" w:type="dxa"/>
          </w:tcPr>
          <w:p w:rsidR="008B606B" w:rsidRPr="008B606B" w:rsidRDefault="002F7E69" w:rsidP="00EA4D1C">
            <w:pPr>
              <w:pStyle w:val="TableParagraph"/>
              <w:spacing w:line="174" w:lineRule="exact"/>
              <w:ind w:right="72"/>
              <w:jc w:val="right"/>
              <w:rPr>
                <w:sz w:val="16"/>
              </w:rPr>
            </w:pPr>
            <w:r>
              <w:rPr>
                <w:sz w:val="16"/>
              </w:rPr>
              <w:t>22.703</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19.721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8B606B" w:rsidRDefault="008B606B" w:rsidP="003A4789">
            <w:pPr>
              <w:pStyle w:val="TableParagraph"/>
              <w:spacing w:line="174" w:lineRule="exact"/>
              <w:ind w:right="254"/>
              <w:jc w:val="right"/>
              <w:rPr>
                <w:sz w:val="16"/>
              </w:rPr>
            </w:pPr>
            <w:r>
              <w:rPr>
                <w:sz w:val="16"/>
              </w:rPr>
              <w:t>20%</w:t>
            </w:r>
          </w:p>
        </w:tc>
        <w:tc>
          <w:tcPr>
            <w:tcW w:w="1013" w:type="dxa"/>
          </w:tcPr>
          <w:p w:rsidR="008B606B" w:rsidRDefault="00376D6B" w:rsidP="003A4789">
            <w:pPr>
              <w:pStyle w:val="TableParagraph"/>
              <w:spacing w:line="174" w:lineRule="exact"/>
              <w:ind w:right="176"/>
              <w:jc w:val="right"/>
              <w:rPr>
                <w:sz w:val="16"/>
              </w:rPr>
            </w:pPr>
            <w:r>
              <w:rPr>
                <w:sz w:val="16"/>
              </w:rPr>
              <w:t>136.005</w:t>
            </w:r>
          </w:p>
        </w:tc>
        <w:tc>
          <w:tcPr>
            <w:tcW w:w="1308" w:type="dxa"/>
          </w:tcPr>
          <w:p w:rsidR="008B606B" w:rsidRDefault="008B606B" w:rsidP="00376D6B">
            <w:pPr>
              <w:pStyle w:val="TableParagraph"/>
              <w:spacing w:line="174" w:lineRule="exact"/>
              <w:ind w:right="258"/>
              <w:jc w:val="right"/>
              <w:rPr>
                <w:sz w:val="16"/>
              </w:rPr>
            </w:pPr>
            <w:r>
              <w:rPr>
                <w:sz w:val="16"/>
              </w:rPr>
              <w:t>-</w:t>
            </w:r>
            <w:r w:rsidR="002F7E69">
              <w:rPr>
                <w:sz w:val="16"/>
              </w:rPr>
              <w:t>53.647</w:t>
            </w:r>
          </w:p>
        </w:tc>
        <w:tc>
          <w:tcPr>
            <w:tcW w:w="1025" w:type="dxa"/>
          </w:tcPr>
          <w:p w:rsidR="008B606B" w:rsidRPr="008B606B" w:rsidRDefault="002F7E69" w:rsidP="00EA4D1C">
            <w:pPr>
              <w:pStyle w:val="TableParagraph"/>
              <w:spacing w:line="173" w:lineRule="exact"/>
              <w:ind w:right="72"/>
              <w:jc w:val="right"/>
              <w:rPr>
                <w:sz w:val="16"/>
              </w:rPr>
            </w:pPr>
            <w:r>
              <w:rPr>
                <w:sz w:val="16"/>
              </w:rPr>
              <w:t>82.358</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36.081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8B606B" w:rsidRDefault="008B606B" w:rsidP="003A4789">
            <w:pPr>
              <w:pStyle w:val="TableParagraph"/>
              <w:spacing w:line="174" w:lineRule="exact"/>
              <w:ind w:right="254"/>
              <w:jc w:val="right"/>
              <w:rPr>
                <w:sz w:val="16"/>
              </w:rPr>
            </w:pPr>
            <w:r>
              <w:rPr>
                <w:sz w:val="16"/>
              </w:rPr>
              <w:t>10%</w:t>
            </w:r>
          </w:p>
        </w:tc>
        <w:tc>
          <w:tcPr>
            <w:tcW w:w="1013" w:type="dxa"/>
          </w:tcPr>
          <w:p w:rsidR="008B606B" w:rsidRDefault="00376D6B" w:rsidP="003A4789">
            <w:pPr>
              <w:pStyle w:val="TableParagraph"/>
              <w:spacing w:line="174" w:lineRule="exact"/>
              <w:ind w:right="176"/>
              <w:jc w:val="right"/>
              <w:rPr>
                <w:sz w:val="16"/>
              </w:rPr>
            </w:pPr>
            <w:r>
              <w:rPr>
                <w:sz w:val="16"/>
              </w:rPr>
              <w:t>14.914</w:t>
            </w:r>
          </w:p>
        </w:tc>
        <w:tc>
          <w:tcPr>
            <w:tcW w:w="1308" w:type="dxa"/>
          </w:tcPr>
          <w:p w:rsidR="008B606B" w:rsidRDefault="008B606B" w:rsidP="00376D6B">
            <w:pPr>
              <w:pStyle w:val="TableParagraph"/>
              <w:spacing w:line="174" w:lineRule="exact"/>
              <w:ind w:right="258"/>
              <w:jc w:val="right"/>
              <w:rPr>
                <w:sz w:val="16"/>
              </w:rPr>
            </w:pPr>
            <w:r>
              <w:rPr>
                <w:sz w:val="16"/>
              </w:rPr>
              <w:t>-</w:t>
            </w:r>
            <w:r w:rsidR="002F7E69">
              <w:rPr>
                <w:sz w:val="16"/>
              </w:rPr>
              <w:t>3.663</w:t>
            </w:r>
          </w:p>
        </w:tc>
        <w:tc>
          <w:tcPr>
            <w:tcW w:w="1025" w:type="dxa"/>
          </w:tcPr>
          <w:p w:rsidR="008B606B" w:rsidRPr="008B606B" w:rsidRDefault="002F7E69" w:rsidP="00EA4D1C">
            <w:pPr>
              <w:pStyle w:val="TableParagraph"/>
              <w:spacing w:line="174" w:lineRule="exact"/>
              <w:ind w:right="72"/>
              <w:jc w:val="right"/>
              <w:rPr>
                <w:sz w:val="16"/>
              </w:rPr>
            </w:pPr>
            <w:r>
              <w:rPr>
                <w:sz w:val="16"/>
              </w:rPr>
              <w:t>11.251</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12.339</w:t>
            </w:r>
          </w:p>
        </w:tc>
      </w:tr>
      <w:tr w:rsidR="008B606B" w:rsidTr="003A4789">
        <w:trPr>
          <w:trHeight w:val="176"/>
        </w:trPr>
        <w:tc>
          <w:tcPr>
            <w:tcW w:w="3075" w:type="dxa"/>
            <w:tcBorders>
              <w:bottom w:val="single" w:sz="4" w:space="0" w:color="000000"/>
            </w:tcBorders>
          </w:tcPr>
          <w:p w:rsidR="008B606B" w:rsidRDefault="008B606B" w:rsidP="003A4789">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8B606B" w:rsidRDefault="008B606B" w:rsidP="003A4789">
            <w:pPr>
              <w:pStyle w:val="TableParagraph"/>
              <w:spacing w:line="157" w:lineRule="exact"/>
              <w:ind w:right="254"/>
              <w:jc w:val="right"/>
              <w:rPr>
                <w:sz w:val="16"/>
              </w:rPr>
            </w:pPr>
            <w:r>
              <w:rPr>
                <w:sz w:val="16"/>
              </w:rPr>
              <w:t>10%</w:t>
            </w:r>
          </w:p>
        </w:tc>
        <w:tc>
          <w:tcPr>
            <w:tcW w:w="1013" w:type="dxa"/>
            <w:tcBorders>
              <w:bottom w:val="single" w:sz="4" w:space="0" w:color="000000"/>
            </w:tcBorders>
          </w:tcPr>
          <w:p w:rsidR="008B606B" w:rsidRDefault="008B606B" w:rsidP="003A4789">
            <w:pPr>
              <w:pStyle w:val="TableParagraph"/>
              <w:spacing w:line="157" w:lineRule="exact"/>
              <w:ind w:right="176"/>
              <w:jc w:val="right"/>
              <w:rPr>
                <w:sz w:val="16"/>
              </w:rPr>
            </w:pPr>
            <w:r>
              <w:rPr>
                <w:sz w:val="16"/>
              </w:rPr>
              <w:t>9.036</w:t>
            </w:r>
          </w:p>
        </w:tc>
        <w:tc>
          <w:tcPr>
            <w:tcW w:w="1308" w:type="dxa"/>
            <w:tcBorders>
              <w:bottom w:val="single" w:sz="4" w:space="0" w:color="000000"/>
            </w:tcBorders>
          </w:tcPr>
          <w:p w:rsidR="008B606B" w:rsidRDefault="002F7E69" w:rsidP="002F7E69">
            <w:pPr>
              <w:pStyle w:val="TableParagraph"/>
              <w:spacing w:line="157" w:lineRule="exact"/>
              <w:ind w:right="260"/>
              <w:jc w:val="right"/>
              <w:rPr>
                <w:sz w:val="16"/>
              </w:rPr>
            </w:pPr>
            <w:r w:rsidRPr="002F7E69">
              <w:rPr>
                <w:sz w:val="16"/>
              </w:rPr>
              <w:t>-</w:t>
            </w:r>
            <w:r>
              <w:rPr>
                <w:sz w:val="16"/>
              </w:rPr>
              <w:t>1.324</w:t>
            </w:r>
          </w:p>
        </w:tc>
        <w:tc>
          <w:tcPr>
            <w:tcW w:w="1025" w:type="dxa"/>
            <w:tcBorders>
              <w:bottom w:val="single" w:sz="4" w:space="0" w:color="000000"/>
            </w:tcBorders>
          </w:tcPr>
          <w:p w:rsidR="008B606B" w:rsidRPr="008B606B" w:rsidRDefault="002F7E69" w:rsidP="00EA4D1C">
            <w:pPr>
              <w:pStyle w:val="TableParagraph"/>
              <w:spacing w:line="173" w:lineRule="exact"/>
              <w:ind w:right="72"/>
              <w:jc w:val="right"/>
              <w:rPr>
                <w:sz w:val="16"/>
              </w:rPr>
            </w:pPr>
            <w:r>
              <w:rPr>
                <w:sz w:val="16"/>
              </w:rPr>
              <w:t>7.712</w:t>
            </w:r>
          </w:p>
        </w:tc>
        <w:tc>
          <w:tcPr>
            <w:tcW w:w="836" w:type="dxa"/>
            <w:tcBorders>
              <w:bottom w:val="single" w:sz="4" w:space="0" w:color="000000"/>
            </w:tcBorders>
          </w:tcPr>
          <w:p w:rsidR="008B606B" w:rsidRPr="008B606B" w:rsidRDefault="008B606B" w:rsidP="00EA4D1C">
            <w:pPr>
              <w:pStyle w:val="TableParagraph"/>
              <w:spacing w:line="158" w:lineRule="exact"/>
              <w:ind w:right="67"/>
              <w:jc w:val="right"/>
              <w:rPr>
                <w:sz w:val="16"/>
              </w:rPr>
            </w:pPr>
            <w:r w:rsidRPr="008B606B">
              <w:rPr>
                <w:sz w:val="16"/>
              </w:rPr>
              <w:t>8.390</w:t>
            </w:r>
          </w:p>
        </w:tc>
      </w:tr>
      <w:tr w:rsidR="003A4789" w:rsidTr="003A4789">
        <w:trPr>
          <w:trHeight w:val="186"/>
        </w:trPr>
        <w:tc>
          <w:tcPr>
            <w:tcW w:w="3075"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013" w:type="dxa"/>
            <w:tcBorders>
              <w:top w:val="single" w:sz="4" w:space="0" w:color="000000"/>
              <w:bottom w:val="single" w:sz="12" w:space="0" w:color="000000"/>
            </w:tcBorders>
          </w:tcPr>
          <w:p w:rsidR="003A4789" w:rsidRDefault="003A4789" w:rsidP="003A4789">
            <w:pPr>
              <w:pStyle w:val="TableParagraph"/>
              <w:spacing w:line="166" w:lineRule="exact"/>
              <w:ind w:right="176"/>
              <w:jc w:val="right"/>
              <w:rPr>
                <w:b/>
                <w:sz w:val="16"/>
              </w:rPr>
            </w:pPr>
          </w:p>
        </w:tc>
        <w:tc>
          <w:tcPr>
            <w:tcW w:w="1308" w:type="dxa"/>
            <w:tcBorders>
              <w:top w:val="single" w:sz="4" w:space="0" w:color="000000"/>
              <w:bottom w:val="single" w:sz="12" w:space="0" w:color="000000"/>
            </w:tcBorders>
          </w:tcPr>
          <w:p w:rsidR="003A4789" w:rsidRDefault="003A4789" w:rsidP="003A4789">
            <w:pPr>
              <w:pStyle w:val="TableParagraph"/>
              <w:spacing w:line="166" w:lineRule="exact"/>
              <w:ind w:right="258"/>
              <w:jc w:val="right"/>
              <w:rPr>
                <w:b/>
                <w:sz w:val="16"/>
              </w:rPr>
            </w:pPr>
          </w:p>
        </w:tc>
        <w:tc>
          <w:tcPr>
            <w:tcW w:w="1025" w:type="dxa"/>
            <w:tcBorders>
              <w:top w:val="single" w:sz="4" w:space="0" w:color="000000"/>
              <w:bottom w:val="single" w:sz="12" w:space="0" w:color="000000"/>
            </w:tcBorders>
          </w:tcPr>
          <w:p w:rsidR="003A4789" w:rsidRDefault="003A4789" w:rsidP="003A4789">
            <w:pPr>
              <w:pStyle w:val="TableParagraph"/>
              <w:spacing w:line="166" w:lineRule="exact"/>
              <w:ind w:right="188"/>
              <w:jc w:val="right"/>
              <w:rPr>
                <w:b/>
                <w:sz w:val="16"/>
              </w:rPr>
            </w:pPr>
          </w:p>
        </w:tc>
        <w:tc>
          <w:tcPr>
            <w:tcW w:w="836" w:type="dxa"/>
            <w:tcBorders>
              <w:top w:val="single" w:sz="4" w:space="0" w:color="000000"/>
              <w:bottom w:val="single" w:sz="12" w:space="0" w:color="000000"/>
            </w:tcBorders>
          </w:tcPr>
          <w:p w:rsidR="003A4789" w:rsidRDefault="002F7E69" w:rsidP="003A4789">
            <w:pPr>
              <w:pStyle w:val="TableParagraph"/>
              <w:spacing w:line="166" w:lineRule="exact"/>
              <w:ind w:right="69"/>
              <w:jc w:val="right"/>
              <w:rPr>
                <w:b/>
                <w:sz w:val="16"/>
              </w:rPr>
            </w:pPr>
            <w:r>
              <w:rPr>
                <w:b/>
                <w:sz w:val="16"/>
              </w:rPr>
              <w:t>334.635</w:t>
            </w:r>
          </w:p>
        </w:tc>
      </w:tr>
    </w:tbl>
    <w:p w:rsidR="003A4789" w:rsidRDefault="003A4789" w:rsidP="003A4789">
      <w:pPr>
        <w:pStyle w:val="Corpodetexto"/>
        <w:spacing w:before="7"/>
        <w:rPr>
          <w:b/>
          <w:sz w:val="14"/>
        </w:rPr>
      </w:pPr>
    </w:p>
    <w:p w:rsidR="003A4789" w:rsidRPr="001D05F9" w:rsidRDefault="003A4789" w:rsidP="003A4789">
      <w:pPr>
        <w:pStyle w:val="Corpodetexto"/>
        <w:spacing w:before="84"/>
        <w:ind w:left="1528"/>
        <w:rPr>
          <w:lang w:val="pt-BR"/>
        </w:rPr>
      </w:pPr>
      <w:r w:rsidRPr="00E3418A">
        <w:rPr>
          <w:noProof/>
          <w:spacing w:val="-1"/>
          <w:w w:val="98"/>
          <w:lang w:val="pt-BR" w:eastAsia="pt-BR"/>
        </w:rPr>
        <w:drawing>
          <wp:anchor distT="0" distB="0" distL="0" distR="0" simplePos="0" relativeHeight="251668480" behindDoc="1" locked="0" layoutInCell="1" allowOverlap="1" wp14:anchorId="7812A4A4" wp14:editId="7E4316C5">
            <wp:simplePos x="0" y="0"/>
            <wp:positionH relativeFrom="page">
              <wp:posOffset>1616963</wp:posOffset>
            </wp:positionH>
            <wp:positionV relativeFrom="paragraph">
              <wp:posOffset>-504478</wp:posOffset>
            </wp:positionV>
            <wp:extent cx="5448299" cy="609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0"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69504" behindDoc="1" locked="0" layoutInCell="1" allowOverlap="1" wp14:anchorId="6ECD72AF" wp14:editId="5AB58BCC">
            <wp:simplePos x="0" y="0"/>
            <wp:positionH relativeFrom="page">
              <wp:posOffset>1616963</wp:posOffset>
            </wp:positionH>
            <wp:positionV relativeFrom="paragraph">
              <wp:posOffset>-381034</wp:posOffset>
            </wp:positionV>
            <wp:extent cx="5448299" cy="609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0"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0528" behindDoc="1" locked="0" layoutInCell="1" allowOverlap="1" wp14:anchorId="01C1046E" wp14:editId="64D391FA">
            <wp:simplePos x="0" y="0"/>
            <wp:positionH relativeFrom="page">
              <wp:posOffset>1616963</wp:posOffset>
            </wp:positionH>
            <wp:positionV relativeFrom="paragraph">
              <wp:posOffset>888457</wp:posOffset>
            </wp:positionV>
            <wp:extent cx="5448299" cy="6096"/>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1552" behindDoc="1" locked="0" layoutInCell="1" allowOverlap="1" wp14:anchorId="23940F7F" wp14:editId="0223464B">
            <wp:simplePos x="0" y="0"/>
            <wp:positionH relativeFrom="page">
              <wp:posOffset>1616963</wp:posOffset>
            </wp:positionH>
            <wp:positionV relativeFrom="paragraph">
              <wp:posOffset>1024093</wp:posOffset>
            </wp:positionV>
            <wp:extent cx="5448299" cy="6096"/>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7</w:t>
      </w:r>
      <w:r w:rsidRPr="001D05F9">
        <w:rPr>
          <w:w w:val="90"/>
          <w:lang w:val="pt-BR"/>
        </w:rPr>
        <w:t>:</w:t>
      </w:r>
    </w:p>
    <w:p w:rsidR="003A4789" w:rsidRPr="001D05F9" w:rsidRDefault="003A4789" w:rsidP="003A4789">
      <w:pPr>
        <w:pStyle w:val="Corpodetexto"/>
        <w:spacing w:before="5" w:after="1"/>
        <w:rPr>
          <w:sz w:val="27"/>
          <w:lang w:val="pt-BR"/>
        </w:rPr>
      </w:pPr>
    </w:p>
    <w:tbl>
      <w:tblPr>
        <w:tblStyle w:val="TableNormal"/>
        <w:tblW w:w="0" w:type="auto"/>
        <w:tblInd w:w="1452" w:type="dxa"/>
        <w:tblLayout w:type="fixed"/>
        <w:tblLook w:val="01E0" w:firstRow="1" w:lastRow="1" w:firstColumn="1" w:lastColumn="1" w:noHBand="0" w:noVBand="0"/>
      </w:tblPr>
      <w:tblGrid>
        <w:gridCol w:w="2626"/>
        <w:gridCol w:w="1701"/>
        <w:gridCol w:w="1073"/>
        <w:gridCol w:w="771"/>
        <w:gridCol w:w="1168"/>
        <w:gridCol w:w="1253"/>
      </w:tblGrid>
      <w:tr w:rsidR="003A4789" w:rsidTr="003A4789">
        <w:trPr>
          <w:trHeight w:val="171"/>
        </w:trPr>
        <w:tc>
          <w:tcPr>
            <w:tcW w:w="2626" w:type="dxa"/>
          </w:tcPr>
          <w:p w:rsidR="003A4789" w:rsidRPr="001D05F9" w:rsidRDefault="003A4789" w:rsidP="003A4789">
            <w:pPr>
              <w:pStyle w:val="TableParagraph"/>
              <w:rPr>
                <w:rFonts w:ascii="Times New Roman"/>
                <w:sz w:val="10"/>
                <w:lang w:val="pt-BR"/>
              </w:rPr>
            </w:pPr>
          </w:p>
        </w:tc>
        <w:tc>
          <w:tcPr>
            <w:tcW w:w="1701" w:type="dxa"/>
          </w:tcPr>
          <w:p w:rsidR="003A4789" w:rsidRDefault="003A4789" w:rsidP="00B86ECF">
            <w:pPr>
              <w:pStyle w:val="TableParagraph"/>
              <w:spacing w:line="152" w:lineRule="exact"/>
              <w:ind w:right="305"/>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073" w:type="dxa"/>
          </w:tcPr>
          <w:p w:rsidR="003A4789" w:rsidRDefault="003A4789" w:rsidP="003A4789">
            <w:pPr>
              <w:pStyle w:val="TableParagraph"/>
              <w:rPr>
                <w:rFonts w:ascii="Times New Roman"/>
                <w:sz w:val="10"/>
              </w:rPr>
            </w:pPr>
          </w:p>
        </w:tc>
        <w:tc>
          <w:tcPr>
            <w:tcW w:w="771" w:type="dxa"/>
          </w:tcPr>
          <w:p w:rsidR="003A4789" w:rsidRDefault="003A4789" w:rsidP="003A4789">
            <w:pPr>
              <w:pStyle w:val="TableParagraph"/>
              <w:rPr>
                <w:rFonts w:ascii="Times New Roman"/>
                <w:sz w:val="10"/>
              </w:rPr>
            </w:pPr>
          </w:p>
        </w:tc>
        <w:tc>
          <w:tcPr>
            <w:tcW w:w="1168" w:type="dxa"/>
          </w:tcPr>
          <w:p w:rsidR="003A4789" w:rsidRDefault="003A4789" w:rsidP="003A4789">
            <w:pPr>
              <w:pStyle w:val="TableParagraph"/>
              <w:rPr>
                <w:rFonts w:ascii="Times New Roman"/>
                <w:sz w:val="10"/>
              </w:rPr>
            </w:pPr>
          </w:p>
        </w:tc>
        <w:tc>
          <w:tcPr>
            <w:tcW w:w="1253" w:type="dxa"/>
          </w:tcPr>
          <w:p w:rsidR="003A4789" w:rsidRDefault="003A4789" w:rsidP="003A4789">
            <w:pPr>
              <w:pStyle w:val="TableParagraph"/>
              <w:spacing w:line="152" w:lineRule="exact"/>
              <w:ind w:right="65"/>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60"/>
        </w:trPr>
        <w:tc>
          <w:tcPr>
            <w:tcW w:w="2626" w:type="dxa"/>
            <w:tcBorders>
              <w:bottom w:val="single" w:sz="12" w:space="0" w:color="000000"/>
            </w:tcBorders>
          </w:tcPr>
          <w:p w:rsidR="003A4789" w:rsidRDefault="003A4789" w:rsidP="003A4789">
            <w:pPr>
              <w:pStyle w:val="TableParagraph"/>
              <w:spacing w:line="169" w:lineRule="exact"/>
              <w:ind w:left="76"/>
              <w:rPr>
                <w:b/>
                <w:sz w:val="16"/>
              </w:rPr>
            </w:pPr>
            <w:proofErr w:type="spellStart"/>
            <w:r>
              <w:rPr>
                <w:b/>
                <w:sz w:val="16"/>
              </w:rPr>
              <w:t>Descrição</w:t>
            </w:r>
            <w:proofErr w:type="spellEnd"/>
          </w:p>
        </w:tc>
        <w:tc>
          <w:tcPr>
            <w:tcW w:w="1701" w:type="dxa"/>
            <w:tcBorders>
              <w:bottom w:val="single" w:sz="12" w:space="0" w:color="000000"/>
            </w:tcBorders>
          </w:tcPr>
          <w:p w:rsidR="003A4789" w:rsidRDefault="003A4789" w:rsidP="00B97300">
            <w:pPr>
              <w:pStyle w:val="TableParagraph"/>
              <w:spacing w:line="169" w:lineRule="exact"/>
              <w:ind w:right="306"/>
              <w:rPr>
                <w:b/>
                <w:sz w:val="16"/>
              </w:rPr>
            </w:pPr>
            <w:proofErr w:type="spellStart"/>
            <w:r>
              <w:rPr>
                <w:b/>
                <w:sz w:val="16"/>
              </w:rPr>
              <w:t>em</w:t>
            </w:r>
            <w:proofErr w:type="spellEnd"/>
            <w:r>
              <w:rPr>
                <w:b/>
                <w:sz w:val="16"/>
              </w:rPr>
              <w:t xml:space="preserve"> 31/12/201</w:t>
            </w:r>
            <w:r w:rsidR="00B97300">
              <w:rPr>
                <w:b/>
                <w:sz w:val="16"/>
              </w:rPr>
              <w:t>6</w:t>
            </w:r>
          </w:p>
        </w:tc>
        <w:tc>
          <w:tcPr>
            <w:tcW w:w="1073" w:type="dxa"/>
            <w:tcBorders>
              <w:bottom w:val="single" w:sz="12" w:space="0" w:color="000000"/>
            </w:tcBorders>
          </w:tcPr>
          <w:p w:rsidR="003A4789" w:rsidRDefault="003A4789" w:rsidP="00B86ECF">
            <w:pPr>
              <w:pStyle w:val="TableParagraph"/>
              <w:spacing w:line="169" w:lineRule="exact"/>
              <w:ind w:right="231"/>
              <w:rPr>
                <w:b/>
                <w:sz w:val="16"/>
              </w:rPr>
            </w:pPr>
            <w:proofErr w:type="spellStart"/>
            <w:r>
              <w:rPr>
                <w:b/>
                <w:sz w:val="16"/>
              </w:rPr>
              <w:t>Adição</w:t>
            </w:r>
            <w:proofErr w:type="spellEnd"/>
          </w:p>
        </w:tc>
        <w:tc>
          <w:tcPr>
            <w:tcW w:w="771" w:type="dxa"/>
            <w:tcBorders>
              <w:bottom w:val="single" w:sz="12" w:space="0" w:color="000000"/>
            </w:tcBorders>
          </w:tcPr>
          <w:p w:rsidR="003A4789" w:rsidRDefault="003A4789" w:rsidP="00B86ECF">
            <w:pPr>
              <w:pStyle w:val="TableParagraph"/>
              <w:spacing w:line="169" w:lineRule="exact"/>
              <w:ind w:right="108"/>
              <w:rPr>
                <w:b/>
                <w:sz w:val="16"/>
              </w:rPr>
            </w:pPr>
            <w:proofErr w:type="spellStart"/>
            <w:r>
              <w:rPr>
                <w:b/>
                <w:sz w:val="16"/>
              </w:rPr>
              <w:t>Baixa</w:t>
            </w:r>
            <w:proofErr w:type="spellEnd"/>
          </w:p>
        </w:tc>
        <w:tc>
          <w:tcPr>
            <w:tcW w:w="1168" w:type="dxa"/>
            <w:tcBorders>
              <w:bottom w:val="single" w:sz="12" w:space="0" w:color="000000"/>
            </w:tcBorders>
          </w:tcPr>
          <w:p w:rsidR="003A4789" w:rsidRDefault="003A4789" w:rsidP="003A4789">
            <w:pPr>
              <w:pStyle w:val="TableParagraph"/>
              <w:spacing w:line="169" w:lineRule="exact"/>
              <w:ind w:right="101"/>
              <w:jc w:val="right"/>
              <w:rPr>
                <w:b/>
                <w:sz w:val="16"/>
              </w:rPr>
            </w:pPr>
            <w:proofErr w:type="spellStart"/>
            <w:r>
              <w:rPr>
                <w:b/>
                <w:sz w:val="16"/>
              </w:rPr>
              <w:t>Depreciação</w:t>
            </w:r>
            <w:proofErr w:type="spellEnd"/>
          </w:p>
        </w:tc>
        <w:tc>
          <w:tcPr>
            <w:tcW w:w="1253" w:type="dxa"/>
            <w:tcBorders>
              <w:bottom w:val="single" w:sz="12" w:space="0" w:color="000000"/>
            </w:tcBorders>
          </w:tcPr>
          <w:p w:rsidR="003A4789" w:rsidRDefault="003A4789" w:rsidP="00B97300">
            <w:pPr>
              <w:pStyle w:val="TableParagraph"/>
              <w:spacing w:line="169" w:lineRule="exact"/>
              <w:ind w:right="67"/>
              <w:jc w:val="right"/>
              <w:rPr>
                <w:b/>
                <w:sz w:val="16"/>
              </w:rPr>
            </w:pPr>
            <w:proofErr w:type="spellStart"/>
            <w:r>
              <w:rPr>
                <w:b/>
                <w:sz w:val="16"/>
              </w:rPr>
              <w:t>em</w:t>
            </w:r>
            <w:proofErr w:type="spellEnd"/>
            <w:r>
              <w:rPr>
                <w:b/>
                <w:sz w:val="16"/>
              </w:rPr>
              <w:t xml:space="preserve"> 31/12/</w:t>
            </w:r>
            <w:r w:rsidR="008B23D7">
              <w:rPr>
                <w:b/>
                <w:sz w:val="16"/>
              </w:rPr>
              <w:t>20</w:t>
            </w:r>
            <w:r w:rsidR="00B97300">
              <w:rPr>
                <w:b/>
                <w:sz w:val="16"/>
              </w:rPr>
              <w:t>17</w:t>
            </w:r>
          </w:p>
        </w:tc>
      </w:tr>
      <w:tr w:rsidR="00B97300" w:rsidTr="003A4789">
        <w:trPr>
          <w:trHeight w:val="207"/>
        </w:trPr>
        <w:tc>
          <w:tcPr>
            <w:tcW w:w="2626" w:type="dxa"/>
            <w:tcBorders>
              <w:top w:val="single" w:sz="12" w:space="0" w:color="000000"/>
            </w:tcBorders>
          </w:tcPr>
          <w:p w:rsidR="00B97300" w:rsidRDefault="00B97300"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701" w:type="dxa"/>
            <w:tcBorders>
              <w:top w:val="single" w:sz="12" w:space="0" w:color="000000"/>
            </w:tcBorders>
          </w:tcPr>
          <w:p w:rsidR="00B97300" w:rsidRDefault="00B97300" w:rsidP="00B97300">
            <w:pPr>
              <w:pStyle w:val="TableParagraph"/>
              <w:spacing w:line="177" w:lineRule="exact"/>
              <w:ind w:right="306"/>
              <w:rPr>
                <w:b/>
                <w:sz w:val="16"/>
              </w:rPr>
            </w:pPr>
            <w:r>
              <w:rPr>
                <w:b/>
                <w:sz w:val="16"/>
              </w:rPr>
              <w:t>31.531</w:t>
            </w:r>
          </w:p>
        </w:tc>
        <w:tc>
          <w:tcPr>
            <w:tcW w:w="1073" w:type="dxa"/>
            <w:tcBorders>
              <w:top w:val="single" w:sz="12" w:space="0" w:color="000000"/>
            </w:tcBorders>
          </w:tcPr>
          <w:p w:rsidR="00B97300" w:rsidRDefault="00B97300" w:rsidP="00B86ECF">
            <w:pPr>
              <w:pStyle w:val="TableParagraph"/>
              <w:spacing w:line="180" w:lineRule="exact"/>
              <w:ind w:right="230"/>
              <w:rPr>
                <w:sz w:val="16"/>
              </w:rPr>
            </w:pPr>
            <w:r>
              <w:rPr>
                <w:sz w:val="16"/>
              </w:rPr>
              <w:t>15.820</w:t>
            </w:r>
          </w:p>
        </w:tc>
        <w:tc>
          <w:tcPr>
            <w:tcW w:w="771" w:type="dxa"/>
            <w:tcBorders>
              <w:top w:val="single" w:sz="12" w:space="0" w:color="000000"/>
            </w:tcBorders>
          </w:tcPr>
          <w:p w:rsidR="00B97300" w:rsidRDefault="00B97300" w:rsidP="00B86ECF">
            <w:pPr>
              <w:pStyle w:val="TableParagraph"/>
              <w:spacing w:line="180" w:lineRule="exact"/>
              <w:ind w:right="108"/>
              <w:rPr>
                <w:sz w:val="16"/>
              </w:rPr>
            </w:pPr>
            <w:r>
              <w:rPr>
                <w:sz w:val="16"/>
              </w:rPr>
              <w:t>343</w:t>
            </w:r>
          </w:p>
        </w:tc>
        <w:tc>
          <w:tcPr>
            <w:tcW w:w="1168" w:type="dxa"/>
            <w:tcBorders>
              <w:top w:val="single" w:sz="12" w:space="0" w:color="000000"/>
            </w:tcBorders>
          </w:tcPr>
          <w:p w:rsidR="00B97300" w:rsidRDefault="00B97300" w:rsidP="00D450FE">
            <w:pPr>
              <w:pStyle w:val="TableParagraph"/>
              <w:spacing w:line="180" w:lineRule="exact"/>
              <w:ind w:right="258"/>
              <w:jc w:val="right"/>
              <w:rPr>
                <w:sz w:val="16"/>
              </w:rPr>
            </w:pPr>
            <w:r>
              <w:rPr>
                <w:sz w:val="16"/>
              </w:rPr>
              <w:t>-25.395</w:t>
            </w:r>
          </w:p>
        </w:tc>
        <w:tc>
          <w:tcPr>
            <w:tcW w:w="1253" w:type="dxa"/>
            <w:tcBorders>
              <w:top w:val="single" w:sz="12" w:space="0" w:color="000000"/>
            </w:tcBorders>
          </w:tcPr>
          <w:p w:rsidR="00B97300" w:rsidRDefault="00B97300" w:rsidP="003A4789">
            <w:pPr>
              <w:pStyle w:val="TableParagraph"/>
              <w:spacing w:line="177" w:lineRule="exact"/>
              <w:ind w:right="67"/>
              <w:jc w:val="right"/>
              <w:rPr>
                <w:b/>
                <w:sz w:val="16"/>
              </w:rPr>
            </w:pPr>
            <w:r>
              <w:rPr>
                <w:b/>
                <w:sz w:val="16"/>
              </w:rPr>
              <w:t>21.613</w:t>
            </w:r>
          </w:p>
        </w:tc>
      </w:tr>
      <w:tr w:rsidR="00B97300" w:rsidTr="003A4789">
        <w:trPr>
          <w:trHeight w:val="203"/>
        </w:trPr>
        <w:tc>
          <w:tcPr>
            <w:tcW w:w="2626" w:type="dxa"/>
          </w:tcPr>
          <w:p w:rsidR="00B97300" w:rsidRDefault="00B97300" w:rsidP="003A4789">
            <w:pPr>
              <w:pStyle w:val="TableParagraph"/>
              <w:spacing w:before="2" w:line="182" w:lineRule="exact"/>
              <w:ind w:left="76"/>
              <w:rPr>
                <w:sz w:val="16"/>
              </w:rPr>
            </w:pPr>
            <w:proofErr w:type="spellStart"/>
            <w:r>
              <w:rPr>
                <w:sz w:val="16"/>
              </w:rPr>
              <w:t>Veículos</w:t>
            </w:r>
            <w:proofErr w:type="spellEnd"/>
          </w:p>
        </w:tc>
        <w:tc>
          <w:tcPr>
            <w:tcW w:w="1701" w:type="dxa"/>
          </w:tcPr>
          <w:p w:rsidR="00B97300" w:rsidRDefault="00B97300" w:rsidP="00B97300">
            <w:pPr>
              <w:pStyle w:val="TableParagraph"/>
              <w:spacing w:line="184" w:lineRule="exact"/>
              <w:ind w:right="306"/>
              <w:rPr>
                <w:b/>
                <w:sz w:val="16"/>
              </w:rPr>
            </w:pPr>
            <w:r>
              <w:rPr>
                <w:b/>
                <w:sz w:val="16"/>
              </w:rPr>
              <w:t>62.246</w:t>
            </w:r>
          </w:p>
        </w:tc>
        <w:tc>
          <w:tcPr>
            <w:tcW w:w="1073" w:type="dxa"/>
          </w:tcPr>
          <w:p w:rsidR="00B97300" w:rsidRDefault="00B97300" w:rsidP="00B97300">
            <w:pPr>
              <w:pStyle w:val="TableParagraph"/>
              <w:spacing w:before="2" w:line="182" w:lineRule="exact"/>
              <w:ind w:right="230"/>
              <w:rPr>
                <w:sz w:val="16"/>
              </w:rPr>
            </w:pPr>
            <w:r>
              <w:rPr>
                <w:sz w:val="16"/>
              </w:rPr>
              <w:t>257.078</w:t>
            </w:r>
          </w:p>
        </w:tc>
        <w:tc>
          <w:tcPr>
            <w:tcW w:w="771" w:type="dxa"/>
          </w:tcPr>
          <w:p w:rsidR="00B97300" w:rsidRDefault="00B97300" w:rsidP="00B86ECF">
            <w:pPr>
              <w:pStyle w:val="TableParagraph"/>
              <w:spacing w:before="2" w:line="182" w:lineRule="exact"/>
              <w:ind w:right="108"/>
              <w:rPr>
                <w:sz w:val="16"/>
              </w:rPr>
            </w:pPr>
            <w:r>
              <w:rPr>
                <w:sz w:val="16"/>
              </w:rPr>
              <w:t>62.246</w:t>
            </w:r>
          </w:p>
        </w:tc>
        <w:tc>
          <w:tcPr>
            <w:tcW w:w="1168" w:type="dxa"/>
          </w:tcPr>
          <w:p w:rsidR="00B97300" w:rsidRDefault="00B97300" w:rsidP="00D450FE">
            <w:pPr>
              <w:pStyle w:val="TableParagraph"/>
              <w:spacing w:before="1" w:line="182" w:lineRule="exact"/>
              <w:ind w:right="258"/>
              <w:jc w:val="right"/>
              <w:rPr>
                <w:sz w:val="16"/>
              </w:rPr>
            </w:pPr>
            <w:r>
              <w:rPr>
                <w:sz w:val="16"/>
              </w:rPr>
              <w:t>-12.197</w:t>
            </w:r>
          </w:p>
        </w:tc>
        <w:tc>
          <w:tcPr>
            <w:tcW w:w="1253" w:type="dxa"/>
          </w:tcPr>
          <w:p w:rsidR="00B97300" w:rsidRDefault="00B97300" w:rsidP="003A4789">
            <w:pPr>
              <w:pStyle w:val="TableParagraph"/>
              <w:spacing w:line="184" w:lineRule="exact"/>
              <w:ind w:right="67"/>
              <w:jc w:val="right"/>
              <w:rPr>
                <w:b/>
                <w:sz w:val="16"/>
              </w:rPr>
            </w:pPr>
            <w:r>
              <w:rPr>
                <w:b/>
                <w:sz w:val="16"/>
              </w:rPr>
              <w:t>244.881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r>
              <w:rPr>
                <w:sz w:val="16"/>
              </w:rPr>
              <w:t xml:space="preserve">               </w:t>
            </w:r>
          </w:p>
        </w:tc>
        <w:tc>
          <w:tcPr>
            <w:tcW w:w="1701" w:type="dxa"/>
          </w:tcPr>
          <w:p w:rsidR="00B97300" w:rsidRDefault="00B97300" w:rsidP="00B97300">
            <w:pPr>
              <w:pStyle w:val="TableParagraph"/>
              <w:spacing w:line="174" w:lineRule="exact"/>
              <w:ind w:right="306"/>
              <w:rPr>
                <w:b/>
                <w:sz w:val="16"/>
              </w:rPr>
            </w:pPr>
            <w:r>
              <w:rPr>
                <w:b/>
                <w:sz w:val="16"/>
              </w:rPr>
              <w:t>30.510</w:t>
            </w:r>
          </w:p>
        </w:tc>
        <w:tc>
          <w:tcPr>
            <w:tcW w:w="1073" w:type="dxa"/>
          </w:tcPr>
          <w:p w:rsidR="00B97300" w:rsidRDefault="00B97300" w:rsidP="00B86ECF">
            <w:pPr>
              <w:pStyle w:val="TableParagraph"/>
              <w:spacing w:line="174" w:lineRule="exact"/>
              <w:ind w:right="230"/>
              <w:rPr>
                <w:sz w:val="16"/>
              </w:rPr>
            </w:pPr>
            <w:r>
              <w:rPr>
                <w:sz w:val="16"/>
              </w:rPr>
              <w:t>12.198</w:t>
            </w:r>
          </w:p>
        </w:tc>
        <w:tc>
          <w:tcPr>
            <w:tcW w:w="771" w:type="dxa"/>
          </w:tcPr>
          <w:p w:rsidR="00B97300" w:rsidRDefault="00B97300" w:rsidP="00B86ECF">
            <w:pPr>
              <w:pStyle w:val="TableParagraph"/>
              <w:spacing w:line="174" w:lineRule="exact"/>
              <w:ind w:right="108"/>
              <w:rPr>
                <w:sz w:val="16"/>
              </w:rPr>
            </w:pPr>
            <w:r>
              <w:rPr>
                <w:sz w:val="16"/>
              </w:rPr>
              <w:t>7.400</w:t>
            </w:r>
          </w:p>
        </w:tc>
        <w:tc>
          <w:tcPr>
            <w:tcW w:w="1168" w:type="dxa"/>
          </w:tcPr>
          <w:p w:rsidR="00B97300" w:rsidRDefault="00B97300" w:rsidP="00D450FE">
            <w:pPr>
              <w:pStyle w:val="TableParagraph"/>
              <w:spacing w:line="173" w:lineRule="exact"/>
              <w:ind w:right="258"/>
              <w:jc w:val="right"/>
              <w:rPr>
                <w:sz w:val="16"/>
              </w:rPr>
            </w:pPr>
            <w:r>
              <w:rPr>
                <w:sz w:val="16"/>
              </w:rPr>
              <w:t>-15.587</w:t>
            </w:r>
          </w:p>
        </w:tc>
        <w:tc>
          <w:tcPr>
            <w:tcW w:w="1253" w:type="dxa"/>
          </w:tcPr>
          <w:p w:rsidR="00B97300" w:rsidRDefault="00B97300" w:rsidP="003A4789">
            <w:pPr>
              <w:pStyle w:val="TableParagraph"/>
              <w:spacing w:line="174" w:lineRule="exact"/>
              <w:ind w:right="67"/>
              <w:jc w:val="right"/>
              <w:rPr>
                <w:b/>
                <w:sz w:val="16"/>
              </w:rPr>
            </w:pPr>
            <w:r>
              <w:rPr>
                <w:b/>
                <w:sz w:val="16"/>
              </w:rPr>
              <w:t>19.721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701" w:type="dxa"/>
          </w:tcPr>
          <w:p w:rsidR="00B97300" w:rsidRDefault="00B97300" w:rsidP="00B97300">
            <w:pPr>
              <w:pStyle w:val="TableParagraph"/>
              <w:spacing w:line="174" w:lineRule="exact"/>
              <w:ind w:right="306"/>
              <w:rPr>
                <w:b/>
                <w:sz w:val="16"/>
              </w:rPr>
            </w:pPr>
            <w:r>
              <w:rPr>
                <w:b/>
                <w:sz w:val="16"/>
              </w:rPr>
              <w:t>67.548</w:t>
            </w:r>
          </w:p>
        </w:tc>
        <w:tc>
          <w:tcPr>
            <w:tcW w:w="1073" w:type="dxa"/>
          </w:tcPr>
          <w:p w:rsidR="00B97300" w:rsidRDefault="00B97300" w:rsidP="00B97300">
            <w:pPr>
              <w:pStyle w:val="TableParagraph"/>
              <w:spacing w:line="174" w:lineRule="exact"/>
              <w:ind w:right="230"/>
              <w:rPr>
                <w:sz w:val="16"/>
              </w:rPr>
            </w:pPr>
            <w:r>
              <w:rPr>
                <w:sz w:val="16"/>
              </w:rPr>
              <w:t>15.417</w:t>
            </w:r>
          </w:p>
        </w:tc>
        <w:tc>
          <w:tcPr>
            <w:tcW w:w="771" w:type="dxa"/>
          </w:tcPr>
          <w:p w:rsidR="00B97300" w:rsidRDefault="00B97300" w:rsidP="00B97300">
            <w:pPr>
              <w:pStyle w:val="TableParagraph"/>
              <w:spacing w:line="174" w:lineRule="exact"/>
              <w:ind w:right="108"/>
              <w:rPr>
                <w:sz w:val="16"/>
              </w:rPr>
            </w:pPr>
            <w:r>
              <w:rPr>
                <w:sz w:val="16"/>
              </w:rPr>
              <w:t>366</w:t>
            </w:r>
          </w:p>
        </w:tc>
        <w:tc>
          <w:tcPr>
            <w:tcW w:w="1168" w:type="dxa"/>
          </w:tcPr>
          <w:p w:rsidR="00B97300" w:rsidRDefault="00B97300" w:rsidP="00D450FE">
            <w:pPr>
              <w:pStyle w:val="TableParagraph"/>
              <w:spacing w:line="174" w:lineRule="exact"/>
              <w:ind w:right="258"/>
              <w:jc w:val="right"/>
              <w:rPr>
                <w:sz w:val="16"/>
              </w:rPr>
            </w:pPr>
            <w:r>
              <w:rPr>
                <w:sz w:val="16"/>
              </w:rPr>
              <w:t>-46.518</w:t>
            </w:r>
          </w:p>
        </w:tc>
        <w:tc>
          <w:tcPr>
            <w:tcW w:w="1253" w:type="dxa"/>
          </w:tcPr>
          <w:p w:rsidR="00B97300" w:rsidRDefault="00D450FE" w:rsidP="00D450FE">
            <w:pPr>
              <w:pStyle w:val="TableParagraph"/>
              <w:spacing w:line="174" w:lineRule="exact"/>
              <w:ind w:right="67"/>
              <w:jc w:val="right"/>
              <w:rPr>
                <w:b/>
                <w:sz w:val="16"/>
              </w:rPr>
            </w:pPr>
            <w:r>
              <w:rPr>
                <w:b/>
                <w:sz w:val="16"/>
              </w:rPr>
              <w:t>36.081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701" w:type="dxa"/>
          </w:tcPr>
          <w:p w:rsidR="00B97300" w:rsidRDefault="00B97300" w:rsidP="00B97300">
            <w:pPr>
              <w:pStyle w:val="TableParagraph"/>
              <w:spacing w:line="174" w:lineRule="exact"/>
              <w:ind w:right="306"/>
              <w:rPr>
                <w:b/>
                <w:sz w:val="16"/>
              </w:rPr>
            </w:pPr>
            <w:r>
              <w:rPr>
                <w:b/>
                <w:sz w:val="16"/>
              </w:rPr>
              <w:t>10.383</w:t>
            </w:r>
          </w:p>
        </w:tc>
        <w:tc>
          <w:tcPr>
            <w:tcW w:w="1073" w:type="dxa"/>
          </w:tcPr>
          <w:p w:rsidR="00B97300" w:rsidRDefault="00B97300" w:rsidP="00B53813">
            <w:pPr>
              <w:pStyle w:val="TableParagraph"/>
              <w:spacing w:line="174" w:lineRule="exact"/>
              <w:ind w:right="230"/>
              <w:rPr>
                <w:sz w:val="16"/>
              </w:rPr>
            </w:pPr>
            <w:r>
              <w:rPr>
                <w:sz w:val="16"/>
              </w:rPr>
              <w:t>4.674</w:t>
            </w:r>
          </w:p>
        </w:tc>
        <w:tc>
          <w:tcPr>
            <w:tcW w:w="771" w:type="dxa"/>
          </w:tcPr>
          <w:p w:rsidR="00B97300" w:rsidRDefault="00D450FE" w:rsidP="00D450FE">
            <w:pPr>
              <w:pStyle w:val="TableParagraph"/>
              <w:spacing w:line="174" w:lineRule="exact"/>
              <w:ind w:right="108"/>
              <w:rPr>
                <w:sz w:val="16"/>
              </w:rPr>
            </w:pPr>
            <w:r>
              <w:rPr>
                <w:sz w:val="16"/>
              </w:rPr>
              <w:t>0</w:t>
            </w:r>
          </w:p>
        </w:tc>
        <w:tc>
          <w:tcPr>
            <w:tcW w:w="1168" w:type="dxa"/>
          </w:tcPr>
          <w:p w:rsidR="00B97300" w:rsidRDefault="00107449" w:rsidP="00107449">
            <w:pPr>
              <w:pStyle w:val="TableParagraph"/>
              <w:spacing w:line="174" w:lineRule="exact"/>
              <w:ind w:right="258"/>
              <w:jc w:val="center"/>
              <w:rPr>
                <w:sz w:val="16"/>
              </w:rPr>
            </w:pPr>
            <w:r>
              <w:rPr>
                <w:sz w:val="16"/>
              </w:rPr>
              <w:t xml:space="preserve">      </w:t>
            </w:r>
            <w:r w:rsidR="00B97300">
              <w:rPr>
                <w:sz w:val="16"/>
              </w:rPr>
              <w:t>-2.718</w:t>
            </w:r>
          </w:p>
        </w:tc>
        <w:tc>
          <w:tcPr>
            <w:tcW w:w="1253" w:type="dxa"/>
          </w:tcPr>
          <w:p w:rsidR="00B97300" w:rsidRDefault="00D450FE" w:rsidP="003A4789">
            <w:pPr>
              <w:pStyle w:val="TableParagraph"/>
              <w:spacing w:line="174" w:lineRule="exact"/>
              <w:ind w:right="67"/>
              <w:jc w:val="right"/>
              <w:rPr>
                <w:b/>
                <w:sz w:val="16"/>
              </w:rPr>
            </w:pPr>
            <w:r>
              <w:rPr>
                <w:b/>
                <w:sz w:val="16"/>
              </w:rPr>
              <w:t>12.339</w:t>
            </w:r>
          </w:p>
        </w:tc>
      </w:tr>
      <w:tr w:rsidR="003A4789" w:rsidTr="003A4789">
        <w:trPr>
          <w:trHeight w:val="178"/>
        </w:trPr>
        <w:tc>
          <w:tcPr>
            <w:tcW w:w="2626" w:type="dxa"/>
            <w:tcBorders>
              <w:bottom w:val="single" w:sz="4" w:space="0" w:color="000000"/>
            </w:tcBorders>
          </w:tcPr>
          <w:p w:rsidR="003A4789" w:rsidRDefault="003A4789" w:rsidP="003A4789">
            <w:pPr>
              <w:pStyle w:val="TableParagraph"/>
              <w:spacing w:line="158" w:lineRule="exact"/>
              <w:ind w:left="76"/>
              <w:rPr>
                <w:sz w:val="16"/>
              </w:rPr>
            </w:pPr>
            <w:r>
              <w:rPr>
                <w:sz w:val="16"/>
              </w:rPr>
              <w:t xml:space="preserve">Outros bens </w:t>
            </w:r>
            <w:proofErr w:type="spellStart"/>
            <w:r>
              <w:rPr>
                <w:sz w:val="16"/>
              </w:rPr>
              <w:t>móveis</w:t>
            </w:r>
            <w:proofErr w:type="spellEnd"/>
          </w:p>
        </w:tc>
        <w:tc>
          <w:tcPr>
            <w:tcW w:w="1701" w:type="dxa"/>
            <w:tcBorders>
              <w:bottom w:val="single" w:sz="4" w:space="0" w:color="000000"/>
            </w:tcBorders>
          </w:tcPr>
          <w:p w:rsidR="003A4789" w:rsidRDefault="003A4789" w:rsidP="003A4789">
            <w:pPr>
              <w:pStyle w:val="TableParagraph"/>
              <w:spacing w:line="158" w:lineRule="exact"/>
              <w:ind w:right="306"/>
              <w:jc w:val="right"/>
              <w:rPr>
                <w:b/>
                <w:sz w:val="16"/>
              </w:rPr>
            </w:pPr>
          </w:p>
        </w:tc>
        <w:tc>
          <w:tcPr>
            <w:tcW w:w="1073" w:type="dxa"/>
            <w:tcBorders>
              <w:bottom w:val="single" w:sz="4" w:space="0" w:color="000000"/>
            </w:tcBorders>
          </w:tcPr>
          <w:p w:rsidR="003A4789" w:rsidRDefault="00107449" w:rsidP="00B53813">
            <w:pPr>
              <w:pStyle w:val="TableParagraph"/>
              <w:spacing w:line="158" w:lineRule="exact"/>
              <w:ind w:right="230"/>
              <w:rPr>
                <w:sz w:val="16"/>
              </w:rPr>
            </w:pPr>
            <w:r>
              <w:rPr>
                <w:sz w:val="16"/>
              </w:rPr>
              <w:t>9.036</w:t>
            </w:r>
          </w:p>
        </w:tc>
        <w:tc>
          <w:tcPr>
            <w:tcW w:w="771" w:type="dxa"/>
            <w:tcBorders>
              <w:bottom w:val="single" w:sz="4" w:space="0" w:color="000000"/>
            </w:tcBorders>
          </w:tcPr>
          <w:p w:rsidR="003A4789" w:rsidRDefault="003A4789" w:rsidP="003A4789">
            <w:pPr>
              <w:pStyle w:val="TableParagraph"/>
              <w:spacing w:line="158" w:lineRule="exact"/>
              <w:ind w:right="108"/>
              <w:jc w:val="right"/>
              <w:rPr>
                <w:sz w:val="16"/>
              </w:rPr>
            </w:pPr>
          </w:p>
        </w:tc>
        <w:tc>
          <w:tcPr>
            <w:tcW w:w="1168" w:type="dxa"/>
            <w:tcBorders>
              <w:bottom w:val="single" w:sz="4" w:space="0" w:color="000000"/>
            </w:tcBorders>
          </w:tcPr>
          <w:p w:rsidR="003A4789" w:rsidRDefault="00107449" w:rsidP="00107449">
            <w:pPr>
              <w:pStyle w:val="TableParagraph"/>
              <w:spacing w:line="158" w:lineRule="exact"/>
              <w:ind w:right="102"/>
              <w:jc w:val="center"/>
              <w:rPr>
                <w:sz w:val="16"/>
              </w:rPr>
            </w:pPr>
            <w:r>
              <w:rPr>
                <w:sz w:val="16"/>
              </w:rPr>
              <w:t>-646</w:t>
            </w:r>
          </w:p>
        </w:tc>
        <w:tc>
          <w:tcPr>
            <w:tcW w:w="1253" w:type="dxa"/>
            <w:tcBorders>
              <w:bottom w:val="single" w:sz="4" w:space="0" w:color="000000"/>
            </w:tcBorders>
          </w:tcPr>
          <w:p w:rsidR="003A4789" w:rsidRDefault="00107449" w:rsidP="00107449">
            <w:pPr>
              <w:pStyle w:val="TableParagraph"/>
              <w:spacing w:line="158" w:lineRule="exact"/>
              <w:ind w:right="67"/>
              <w:jc w:val="right"/>
              <w:rPr>
                <w:b/>
                <w:sz w:val="16"/>
              </w:rPr>
            </w:pPr>
            <w:r>
              <w:rPr>
                <w:b/>
                <w:sz w:val="16"/>
              </w:rPr>
              <w:t>8.390</w:t>
            </w:r>
          </w:p>
        </w:tc>
      </w:tr>
      <w:tr w:rsidR="003A4789" w:rsidTr="003A4789">
        <w:trPr>
          <w:trHeight w:val="186"/>
        </w:trPr>
        <w:tc>
          <w:tcPr>
            <w:tcW w:w="2626"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Total</w:t>
            </w:r>
          </w:p>
        </w:tc>
        <w:tc>
          <w:tcPr>
            <w:tcW w:w="1701" w:type="dxa"/>
            <w:tcBorders>
              <w:top w:val="single" w:sz="4" w:space="0" w:color="000000"/>
              <w:bottom w:val="single" w:sz="12" w:space="0" w:color="000000"/>
            </w:tcBorders>
          </w:tcPr>
          <w:p w:rsidR="003A4789" w:rsidRDefault="003A4789" w:rsidP="003A4789">
            <w:pPr>
              <w:pStyle w:val="TableParagraph"/>
              <w:spacing w:line="166" w:lineRule="exact"/>
              <w:ind w:right="306"/>
              <w:jc w:val="right"/>
              <w:rPr>
                <w:b/>
                <w:sz w:val="16"/>
              </w:rPr>
            </w:pPr>
          </w:p>
        </w:tc>
        <w:tc>
          <w:tcPr>
            <w:tcW w:w="1073" w:type="dxa"/>
            <w:tcBorders>
              <w:top w:val="single" w:sz="4" w:space="0" w:color="000000"/>
              <w:bottom w:val="single" w:sz="12" w:space="0" w:color="000000"/>
            </w:tcBorders>
          </w:tcPr>
          <w:p w:rsidR="003A4789" w:rsidRDefault="003A4789" w:rsidP="00B53813">
            <w:pPr>
              <w:pStyle w:val="TableParagraph"/>
              <w:spacing w:line="166" w:lineRule="exact"/>
              <w:ind w:right="230"/>
              <w:rPr>
                <w:b/>
                <w:sz w:val="16"/>
              </w:rPr>
            </w:pPr>
          </w:p>
        </w:tc>
        <w:tc>
          <w:tcPr>
            <w:tcW w:w="771" w:type="dxa"/>
            <w:tcBorders>
              <w:top w:val="single" w:sz="4" w:space="0" w:color="000000"/>
              <w:bottom w:val="single" w:sz="12" w:space="0" w:color="000000"/>
            </w:tcBorders>
          </w:tcPr>
          <w:p w:rsidR="003A4789" w:rsidRDefault="003A4789" w:rsidP="003A4789">
            <w:pPr>
              <w:pStyle w:val="TableParagraph"/>
              <w:spacing w:line="166" w:lineRule="exact"/>
              <w:ind w:right="108"/>
              <w:jc w:val="right"/>
              <w:rPr>
                <w:b/>
                <w:sz w:val="16"/>
              </w:rPr>
            </w:pPr>
          </w:p>
        </w:tc>
        <w:tc>
          <w:tcPr>
            <w:tcW w:w="1168" w:type="dxa"/>
            <w:tcBorders>
              <w:top w:val="single" w:sz="4" w:space="0" w:color="000000"/>
              <w:bottom w:val="single" w:sz="12" w:space="0" w:color="000000"/>
            </w:tcBorders>
          </w:tcPr>
          <w:p w:rsidR="003A4789" w:rsidRDefault="003A4789" w:rsidP="003A4789">
            <w:pPr>
              <w:pStyle w:val="TableParagraph"/>
              <w:spacing w:line="166" w:lineRule="exact"/>
              <w:ind w:right="100"/>
              <w:jc w:val="right"/>
              <w:rPr>
                <w:b/>
                <w:sz w:val="16"/>
              </w:rPr>
            </w:pPr>
          </w:p>
        </w:tc>
        <w:tc>
          <w:tcPr>
            <w:tcW w:w="1253" w:type="dxa"/>
            <w:tcBorders>
              <w:top w:val="single" w:sz="4" w:space="0" w:color="000000"/>
              <w:bottom w:val="single" w:sz="12" w:space="0" w:color="000000"/>
            </w:tcBorders>
          </w:tcPr>
          <w:p w:rsidR="003A4789" w:rsidRDefault="00D450FE" w:rsidP="003A4789">
            <w:pPr>
              <w:pStyle w:val="TableParagraph"/>
              <w:spacing w:line="166" w:lineRule="exact"/>
              <w:ind w:right="67"/>
              <w:jc w:val="right"/>
              <w:rPr>
                <w:b/>
                <w:sz w:val="16"/>
              </w:rPr>
            </w:pPr>
            <w:r>
              <w:rPr>
                <w:b/>
                <w:sz w:val="16"/>
              </w:rPr>
              <w:t>334.635</w:t>
            </w:r>
          </w:p>
        </w:tc>
      </w:tr>
    </w:tbl>
    <w:p w:rsidR="003A4789" w:rsidRDefault="003A4789" w:rsidP="003A4789">
      <w:pPr>
        <w:pStyle w:val="Corpodetexto"/>
        <w:spacing w:before="9"/>
        <w:rPr>
          <w:sz w:val="24"/>
        </w:rPr>
      </w:pPr>
    </w:p>
    <w:p w:rsidR="003A4789" w:rsidRPr="001D05F9" w:rsidRDefault="003A4789" w:rsidP="003A4789">
      <w:pPr>
        <w:pStyle w:val="Corpodetexto"/>
        <w:ind w:left="1528"/>
        <w:rPr>
          <w:lang w:val="pt-BR"/>
        </w:rPr>
      </w:pPr>
      <w:r w:rsidRPr="00E3418A">
        <w:rPr>
          <w:noProof/>
          <w:spacing w:val="-1"/>
          <w:w w:val="98"/>
          <w:lang w:val="pt-BR" w:eastAsia="pt-BR"/>
        </w:rPr>
        <w:drawing>
          <wp:anchor distT="0" distB="0" distL="0" distR="0" simplePos="0" relativeHeight="251672576" behindDoc="1" locked="0" layoutInCell="1" allowOverlap="1" wp14:anchorId="1E4C65D8" wp14:editId="73EBC498">
            <wp:simplePos x="0" y="0"/>
            <wp:positionH relativeFrom="page">
              <wp:posOffset>1616963</wp:posOffset>
            </wp:positionH>
            <wp:positionV relativeFrom="paragraph">
              <wp:posOffset>-702597</wp:posOffset>
            </wp:positionV>
            <wp:extent cx="5448299" cy="6096"/>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3600" behindDoc="1" locked="0" layoutInCell="1" allowOverlap="1" wp14:anchorId="36E1E3BF" wp14:editId="12EAD8DA">
            <wp:simplePos x="0" y="0"/>
            <wp:positionH relativeFrom="page">
              <wp:posOffset>1616963</wp:posOffset>
            </wp:positionH>
            <wp:positionV relativeFrom="paragraph">
              <wp:posOffset>-579153</wp:posOffset>
            </wp:positionV>
            <wp:extent cx="5448299" cy="6096"/>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4624" behindDoc="1" locked="0" layoutInCell="1" allowOverlap="1" wp14:anchorId="568DDB17" wp14:editId="1B1AEE87">
            <wp:simplePos x="0" y="0"/>
            <wp:positionH relativeFrom="page">
              <wp:posOffset>1616963</wp:posOffset>
            </wp:positionH>
            <wp:positionV relativeFrom="paragraph">
              <wp:posOffset>-457233</wp:posOffset>
            </wp:positionV>
            <wp:extent cx="5448299" cy="6096"/>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5648" behindDoc="1" locked="0" layoutInCell="1" allowOverlap="1" wp14:anchorId="733D7D78" wp14:editId="190348ED">
            <wp:simplePos x="0" y="0"/>
            <wp:positionH relativeFrom="page">
              <wp:posOffset>1612391</wp:posOffset>
            </wp:positionH>
            <wp:positionV relativeFrom="paragraph">
              <wp:posOffset>1013426</wp:posOffset>
            </wp:positionV>
            <wp:extent cx="5452872" cy="6095"/>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6672" behindDoc="1" locked="0" layoutInCell="1" allowOverlap="1" wp14:anchorId="2E1167F7" wp14:editId="6CCE4D96">
            <wp:simplePos x="0" y="0"/>
            <wp:positionH relativeFrom="page">
              <wp:posOffset>1612391</wp:posOffset>
            </wp:positionH>
            <wp:positionV relativeFrom="paragraph">
              <wp:posOffset>1159730</wp:posOffset>
            </wp:positionV>
            <wp:extent cx="5452872" cy="6095"/>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7696" behindDoc="1" locked="0" layoutInCell="1" allowOverlap="1" wp14:anchorId="4183720C" wp14:editId="6ABB0841">
            <wp:simplePos x="0" y="0"/>
            <wp:positionH relativeFrom="page">
              <wp:posOffset>1612391</wp:posOffset>
            </wp:positionH>
            <wp:positionV relativeFrom="paragraph">
              <wp:posOffset>1292318</wp:posOffset>
            </wp:positionV>
            <wp:extent cx="5452872" cy="6095"/>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8720" behindDoc="1" locked="0" layoutInCell="1" allowOverlap="1" wp14:anchorId="243893E9" wp14:editId="298F1382">
            <wp:simplePos x="0" y="0"/>
            <wp:positionH relativeFrom="page">
              <wp:posOffset>1612391</wp:posOffset>
            </wp:positionH>
            <wp:positionV relativeFrom="paragraph">
              <wp:posOffset>1426430</wp:posOffset>
            </wp:positionV>
            <wp:extent cx="5452872" cy="6095"/>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8</w:t>
      </w:r>
      <w:r w:rsidRPr="001D05F9">
        <w:rPr>
          <w:w w:val="90"/>
          <w:lang w:val="pt-BR"/>
        </w:rPr>
        <w:t>:</w:t>
      </w:r>
    </w:p>
    <w:p w:rsidR="003A4789" w:rsidRPr="001D05F9" w:rsidRDefault="003A4789" w:rsidP="003A4789">
      <w:pPr>
        <w:pStyle w:val="Corpodetexto"/>
        <w:rPr>
          <w:sz w:val="20"/>
          <w:lang w:val="pt-BR"/>
        </w:rPr>
      </w:pPr>
    </w:p>
    <w:p w:rsidR="003A4789" w:rsidRPr="001D05F9" w:rsidRDefault="003A4789" w:rsidP="003A4789">
      <w:pPr>
        <w:pStyle w:val="Corpodetexto"/>
        <w:spacing w:before="6"/>
        <w:rPr>
          <w:sz w:val="27"/>
          <w:lang w:val="pt-BR"/>
        </w:rPr>
      </w:pPr>
    </w:p>
    <w:tbl>
      <w:tblPr>
        <w:tblStyle w:val="TableNormal"/>
        <w:tblW w:w="0" w:type="auto"/>
        <w:tblInd w:w="1452" w:type="dxa"/>
        <w:tblLayout w:type="fixed"/>
        <w:tblLook w:val="01E0" w:firstRow="1" w:lastRow="1" w:firstColumn="1" w:lastColumn="1" w:noHBand="0" w:noVBand="0"/>
      </w:tblPr>
      <w:tblGrid>
        <w:gridCol w:w="2607"/>
        <w:gridCol w:w="1654"/>
        <w:gridCol w:w="1130"/>
        <w:gridCol w:w="797"/>
        <w:gridCol w:w="1155"/>
        <w:gridCol w:w="1254"/>
      </w:tblGrid>
      <w:tr w:rsidR="003A4789" w:rsidTr="003A4789">
        <w:trPr>
          <w:trHeight w:val="172"/>
        </w:trPr>
        <w:tc>
          <w:tcPr>
            <w:tcW w:w="2607" w:type="dxa"/>
          </w:tcPr>
          <w:p w:rsidR="003A4789" w:rsidRPr="001D05F9" w:rsidRDefault="003A4789" w:rsidP="003A4789">
            <w:pPr>
              <w:pStyle w:val="TableParagraph"/>
              <w:rPr>
                <w:rFonts w:ascii="Times New Roman"/>
                <w:sz w:val="10"/>
                <w:lang w:val="pt-BR"/>
              </w:rPr>
            </w:pPr>
          </w:p>
        </w:tc>
        <w:tc>
          <w:tcPr>
            <w:tcW w:w="1654" w:type="dxa"/>
          </w:tcPr>
          <w:p w:rsidR="003A4789" w:rsidRDefault="003A4789" w:rsidP="003A4789">
            <w:pPr>
              <w:pStyle w:val="TableParagraph"/>
              <w:spacing w:line="153" w:lineRule="exact"/>
              <w:ind w:right="277"/>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130" w:type="dxa"/>
          </w:tcPr>
          <w:p w:rsidR="003A4789" w:rsidRDefault="003A4789" w:rsidP="003A4789">
            <w:pPr>
              <w:pStyle w:val="TableParagraph"/>
              <w:rPr>
                <w:rFonts w:ascii="Times New Roman"/>
                <w:sz w:val="10"/>
              </w:rPr>
            </w:pPr>
          </w:p>
        </w:tc>
        <w:tc>
          <w:tcPr>
            <w:tcW w:w="797" w:type="dxa"/>
          </w:tcPr>
          <w:p w:rsidR="003A4789" w:rsidRDefault="003A4789" w:rsidP="003A4789">
            <w:pPr>
              <w:pStyle w:val="TableParagraph"/>
              <w:rPr>
                <w:rFonts w:ascii="Times New Roman"/>
                <w:sz w:val="10"/>
              </w:rPr>
            </w:pPr>
          </w:p>
        </w:tc>
        <w:tc>
          <w:tcPr>
            <w:tcW w:w="1155" w:type="dxa"/>
          </w:tcPr>
          <w:p w:rsidR="003A4789" w:rsidRDefault="003A4789" w:rsidP="003A4789">
            <w:pPr>
              <w:pStyle w:val="TableParagraph"/>
              <w:rPr>
                <w:rFonts w:ascii="Times New Roman"/>
                <w:sz w:val="10"/>
              </w:rPr>
            </w:pPr>
          </w:p>
        </w:tc>
        <w:tc>
          <w:tcPr>
            <w:tcW w:w="1254" w:type="dxa"/>
          </w:tcPr>
          <w:p w:rsidR="003A4789" w:rsidRDefault="003A4789" w:rsidP="003A4789">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92"/>
        </w:trPr>
        <w:tc>
          <w:tcPr>
            <w:tcW w:w="2607" w:type="dxa"/>
            <w:tcBorders>
              <w:bottom w:val="single" w:sz="12" w:space="0" w:color="000000"/>
            </w:tcBorders>
          </w:tcPr>
          <w:p w:rsidR="003A4789" w:rsidRDefault="003A4789" w:rsidP="003A4789">
            <w:pPr>
              <w:pStyle w:val="TableParagraph"/>
              <w:spacing w:line="170" w:lineRule="exact"/>
              <w:ind w:left="76"/>
              <w:rPr>
                <w:b/>
                <w:sz w:val="16"/>
              </w:rPr>
            </w:pPr>
            <w:proofErr w:type="spellStart"/>
            <w:r>
              <w:rPr>
                <w:b/>
                <w:sz w:val="16"/>
              </w:rPr>
              <w:t>Descrição</w:t>
            </w:r>
            <w:proofErr w:type="spellEnd"/>
          </w:p>
        </w:tc>
        <w:tc>
          <w:tcPr>
            <w:tcW w:w="1654" w:type="dxa"/>
            <w:tcBorders>
              <w:bottom w:val="single" w:sz="12" w:space="0" w:color="000000"/>
            </w:tcBorders>
          </w:tcPr>
          <w:p w:rsidR="003A4789" w:rsidRDefault="003A4789" w:rsidP="00D450FE">
            <w:pPr>
              <w:pStyle w:val="TableParagraph"/>
              <w:spacing w:line="170" w:lineRule="exact"/>
              <w:ind w:right="279"/>
              <w:jc w:val="right"/>
              <w:rPr>
                <w:b/>
                <w:sz w:val="16"/>
              </w:rPr>
            </w:pPr>
            <w:proofErr w:type="spellStart"/>
            <w:r>
              <w:rPr>
                <w:b/>
                <w:sz w:val="16"/>
              </w:rPr>
              <w:t>em</w:t>
            </w:r>
            <w:proofErr w:type="spellEnd"/>
            <w:r>
              <w:rPr>
                <w:b/>
                <w:sz w:val="16"/>
              </w:rPr>
              <w:t xml:space="preserve"> 31/12/</w:t>
            </w:r>
            <w:r w:rsidR="008B23D7">
              <w:rPr>
                <w:b/>
                <w:sz w:val="16"/>
              </w:rPr>
              <w:t>201</w:t>
            </w:r>
            <w:r w:rsidR="00D450FE">
              <w:rPr>
                <w:b/>
                <w:sz w:val="16"/>
              </w:rPr>
              <w:t>7</w:t>
            </w:r>
          </w:p>
        </w:tc>
        <w:tc>
          <w:tcPr>
            <w:tcW w:w="1130" w:type="dxa"/>
            <w:tcBorders>
              <w:bottom w:val="single" w:sz="12" w:space="0" w:color="000000"/>
            </w:tcBorders>
          </w:tcPr>
          <w:p w:rsidR="003A4789" w:rsidRDefault="003A4789" w:rsidP="003A4789">
            <w:pPr>
              <w:pStyle w:val="TableParagraph"/>
              <w:spacing w:line="170" w:lineRule="exact"/>
              <w:ind w:right="272"/>
              <w:jc w:val="right"/>
              <w:rPr>
                <w:b/>
                <w:sz w:val="16"/>
              </w:rPr>
            </w:pPr>
            <w:proofErr w:type="spellStart"/>
            <w:r>
              <w:rPr>
                <w:b/>
                <w:sz w:val="16"/>
              </w:rPr>
              <w:t>Adição</w:t>
            </w:r>
            <w:proofErr w:type="spellEnd"/>
          </w:p>
        </w:tc>
        <w:tc>
          <w:tcPr>
            <w:tcW w:w="797" w:type="dxa"/>
            <w:tcBorders>
              <w:bottom w:val="single" w:sz="12" w:space="0" w:color="000000"/>
            </w:tcBorders>
          </w:tcPr>
          <w:p w:rsidR="003A4789" w:rsidRDefault="003A4789" w:rsidP="003A4789">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3A4789" w:rsidRDefault="003A4789" w:rsidP="003A4789">
            <w:pPr>
              <w:pStyle w:val="TableParagraph"/>
              <w:spacing w:line="170" w:lineRule="exact"/>
              <w:ind w:right="105"/>
              <w:jc w:val="right"/>
              <w:rPr>
                <w:b/>
                <w:sz w:val="16"/>
              </w:rPr>
            </w:pPr>
            <w:proofErr w:type="spellStart"/>
            <w:r>
              <w:rPr>
                <w:b/>
                <w:sz w:val="16"/>
              </w:rPr>
              <w:t>Depreciação</w:t>
            </w:r>
            <w:proofErr w:type="spellEnd"/>
          </w:p>
        </w:tc>
        <w:tc>
          <w:tcPr>
            <w:tcW w:w="1254" w:type="dxa"/>
            <w:tcBorders>
              <w:bottom w:val="single" w:sz="12" w:space="0" w:color="000000"/>
            </w:tcBorders>
          </w:tcPr>
          <w:p w:rsidR="003A4789" w:rsidRDefault="003A4789" w:rsidP="00A67781">
            <w:pPr>
              <w:pStyle w:val="TableParagraph"/>
              <w:spacing w:line="170" w:lineRule="exact"/>
              <w:ind w:right="72"/>
              <w:jc w:val="right"/>
              <w:rPr>
                <w:b/>
                <w:sz w:val="16"/>
              </w:rPr>
            </w:pPr>
            <w:proofErr w:type="spellStart"/>
            <w:r>
              <w:rPr>
                <w:b/>
                <w:sz w:val="16"/>
              </w:rPr>
              <w:t>em</w:t>
            </w:r>
            <w:proofErr w:type="spellEnd"/>
            <w:r>
              <w:rPr>
                <w:b/>
                <w:sz w:val="16"/>
              </w:rPr>
              <w:t xml:space="preserve"> </w:t>
            </w:r>
            <w:r w:rsidR="00A67781">
              <w:rPr>
                <w:b/>
                <w:sz w:val="16"/>
              </w:rPr>
              <w:t>30/09/</w:t>
            </w:r>
            <w:r w:rsidR="008B23D7">
              <w:rPr>
                <w:b/>
                <w:sz w:val="16"/>
              </w:rPr>
              <w:t>201</w:t>
            </w:r>
            <w:r w:rsidR="00D450FE">
              <w:rPr>
                <w:b/>
                <w:sz w:val="16"/>
              </w:rPr>
              <w:t>8</w:t>
            </w:r>
          </w:p>
        </w:tc>
      </w:tr>
      <w:tr w:rsidR="00CD060A" w:rsidRPr="00FB634A" w:rsidTr="003A4789">
        <w:trPr>
          <w:trHeight w:val="224"/>
        </w:trPr>
        <w:tc>
          <w:tcPr>
            <w:tcW w:w="2607" w:type="dxa"/>
            <w:tcBorders>
              <w:top w:val="single" w:sz="12" w:space="0" w:color="000000"/>
            </w:tcBorders>
          </w:tcPr>
          <w:p w:rsidR="00CD060A" w:rsidRDefault="00CD060A" w:rsidP="003A4789">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654" w:type="dxa"/>
            <w:tcBorders>
              <w:top w:val="single" w:sz="12" w:space="0" w:color="000000"/>
            </w:tcBorders>
          </w:tcPr>
          <w:p w:rsidR="00CD060A" w:rsidRDefault="00CD060A" w:rsidP="00D450FE">
            <w:pPr>
              <w:pStyle w:val="TableParagraph"/>
              <w:spacing w:line="177" w:lineRule="exact"/>
              <w:ind w:right="67"/>
              <w:jc w:val="right"/>
              <w:rPr>
                <w:b/>
                <w:sz w:val="16"/>
              </w:rPr>
            </w:pPr>
            <w:r>
              <w:rPr>
                <w:b/>
                <w:sz w:val="16"/>
              </w:rPr>
              <w:t>21.613</w:t>
            </w:r>
          </w:p>
        </w:tc>
        <w:tc>
          <w:tcPr>
            <w:tcW w:w="1130" w:type="dxa"/>
            <w:tcBorders>
              <w:top w:val="single" w:sz="12" w:space="0" w:color="000000"/>
            </w:tcBorders>
          </w:tcPr>
          <w:p w:rsidR="00CD060A" w:rsidRDefault="00CD060A" w:rsidP="003A4789">
            <w:pPr>
              <w:pStyle w:val="TableParagraph"/>
              <w:spacing w:line="182" w:lineRule="exact"/>
              <w:ind w:right="271"/>
              <w:jc w:val="right"/>
              <w:rPr>
                <w:sz w:val="16"/>
              </w:rPr>
            </w:pPr>
            <w:r>
              <w:rPr>
                <w:sz w:val="16"/>
              </w:rPr>
              <w:t>3.800</w:t>
            </w:r>
          </w:p>
        </w:tc>
        <w:tc>
          <w:tcPr>
            <w:tcW w:w="797" w:type="dxa"/>
            <w:tcBorders>
              <w:top w:val="single" w:sz="12" w:space="0" w:color="000000"/>
            </w:tcBorders>
          </w:tcPr>
          <w:p w:rsidR="00CD060A" w:rsidRDefault="00CD060A" w:rsidP="00694DE2">
            <w:pPr>
              <w:pStyle w:val="TableParagraph"/>
              <w:spacing w:line="182" w:lineRule="exact"/>
              <w:ind w:right="98"/>
              <w:jc w:val="right"/>
              <w:rPr>
                <w:sz w:val="16"/>
              </w:rPr>
            </w:pPr>
            <w:r>
              <w:rPr>
                <w:sz w:val="16"/>
              </w:rPr>
              <w:t>-3.249</w:t>
            </w:r>
          </w:p>
        </w:tc>
        <w:tc>
          <w:tcPr>
            <w:tcW w:w="1155" w:type="dxa"/>
            <w:tcBorders>
              <w:top w:val="single" w:sz="12" w:space="0" w:color="000000"/>
            </w:tcBorders>
          </w:tcPr>
          <w:p w:rsidR="00CD060A" w:rsidRDefault="00CD060A" w:rsidP="00527402">
            <w:pPr>
              <w:pStyle w:val="TableParagraph"/>
              <w:spacing w:line="182" w:lineRule="exact"/>
              <w:ind w:right="104"/>
              <w:jc w:val="right"/>
              <w:rPr>
                <w:sz w:val="16"/>
              </w:rPr>
            </w:pPr>
            <w:r>
              <w:rPr>
                <w:sz w:val="16"/>
              </w:rPr>
              <w:t>-</w:t>
            </w:r>
            <w:r w:rsidR="00527402">
              <w:rPr>
                <w:sz w:val="16"/>
              </w:rPr>
              <w:t>2.712</w:t>
            </w:r>
          </w:p>
        </w:tc>
        <w:tc>
          <w:tcPr>
            <w:tcW w:w="1254" w:type="dxa"/>
            <w:tcBorders>
              <w:top w:val="single" w:sz="12" w:space="0" w:color="000000"/>
            </w:tcBorders>
          </w:tcPr>
          <w:p w:rsidR="00CD060A" w:rsidRPr="00FB634A" w:rsidRDefault="00CD060A" w:rsidP="00527402">
            <w:pPr>
              <w:pStyle w:val="TableParagraph"/>
              <w:spacing w:line="180" w:lineRule="exact"/>
              <w:ind w:right="72"/>
              <w:jc w:val="right"/>
              <w:rPr>
                <w:sz w:val="16"/>
              </w:rPr>
            </w:pPr>
            <w:r w:rsidRPr="00FB634A">
              <w:rPr>
                <w:sz w:val="16"/>
              </w:rPr>
              <w:t>19.056</w:t>
            </w:r>
          </w:p>
        </w:tc>
      </w:tr>
      <w:tr w:rsidR="00CD060A" w:rsidTr="003A4789">
        <w:trPr>
          <w:trHeight w:val="220"/>
        </w:trPr>
        <w:tc>
          <w:tcPr>
            <w:tcW w:w="2607" w:type="dxa"/>
          </w:tcPr>
          <w:p w:rsidR="00CD060A" w:rsidRDefault="00CD060A" w:rsidP="003A4789">
            <w:pPr>
              <w:pStyle w:val="TableParagraph"/>
              <w:spacing w:before="18" w:line="182" w:lineRule="exact"/>
              <w:ind w:left="76"/>
              <w:rPr>
                <w:sz w:val="16"/>
              </w:rPr>
            </w:pPr>
            <w:proofErr w:type="spellStart"/>
            <w:r>
              <w:rPr>
                <w:sz w:val="16"/>
              </w:rPr>
              <w:t>Veículos</w:t>
            </w:r>
            <w:proofErr w:type="spellEnd"/>
          </w:p>
        </w:tc>
        <w:tc>
          <w:tcPr>
            <w:tcW w:w="1654" w:type="dxa"/>
          </w:tcPr>
          <w:p w:rsidR="00CD060A" w:rsidRDefault="00CD060A" w:rsidP="00D450FE">
            <w:pPr>
              <w:pStyle w:val="TableParagraph"/>
              <w:spacing w:line="184" w:lineRule="exact"/>
              <w:ind w:right="67"/>
              <w:jc w:val="right"/>
              <w:rPr>
                <w:b/>
                <w:sz w:val="16"/>
              </w:rPr>
            </w:pPr>
            <w:r>
              <w:rPr>
                <w:b/>
                <w:sz w:val="16"/>
              </w:rPr>
              <w:t>244.881</w:t>
            </w:r>
          </w:p>
        </w:tc>
        <w:tc>
          <w:tcPr>
            <w:tcW w:w="1130" w:type="dxa"/>
          </w:tcPr>
          <w:p w:rsidR="00CD060A" w:rsidRDefault="00CD060A" w:rsidP="003A4789">
            <w:pPr>
              <w:pStyle w:val="TableParagraph"/>
              <w:spacing w:before="2"/>
              <w:ind w:right="271"/>
              <w:jc w:val="right"/>
              <w:rPr>
                <w:sz w:val="16"/>
              </w:rPr>
            </w:pPr>
            <w:r>
              <w:rPr>
                <w:sz w:val="16"/>
              </w:rPr>
              <w:t>0</w:t>
            </w:r>
          </w:p>
        </w:tc>
        <w:tc>
          <w:tcPr>
            <w:tcW w:w="797" w:type="dxa"/>
          </w:tcPr>
          <w:p w:rsidR="00CD060A" w:rsidRDefault="00CD060A" w:rsidP="003A4789">
            <w:pPr>
              <w:pStyle w:val="TableParagraph"/>
              <w:spacing w:before="2"/>
              <w:ind w:right="96"/>
              <w:jc w:val="right"/>
              <w:rPr>
                <w:sz w:val="16"/>
              </w:rPr>
            </w:pPr>
            <w:r>
              <w:rPr>
                <w:sz w:val="16"/>
              </w:rPr>
              <w:t>0</w:t>
            </w:r>
          </w:p>
        </w:tc>
        <w:tc>
          <w:tcPr>
            <w:tcW w:w="1155" w:type="dxa"/>
          </w:tcPr>
          <w:p w:rsidR="00CD060A" w:rsidRDefault="00CD060A" w:rsidP="00527402">
            <w:pPr>
              <w:pStyle w:val="TableParagraph"/>
              <w:spacing w:before="2"/>
              <w:ind w:right="104"/>
              <w:jc w:val="right"/>
              <w:rPr>
                <w:sz w:val="16"/>
              </w:rPr>
            </w:pPr>
            <w:r>
              <w:rPr>
                <w:sz w:val="16"/>
              </w:rPr>
              <w:t>-</w:t>
            </w:r>
            <w:r w:rsidR="00527402">
              <w:rPr>
                <w:sz w:val="16"/>
              </w:rPr>
              <w:t>38.531</w:t>
            </w:r>
          </w:p>
        </w:tc>
        <w:tc>
          <w:tcPr>
            <w:tcW w:w="1254" w:type="dxa"/>
          </w:tcPr>
          <w:p w:rsidR="00CD060A" w:rsidRPr="008B606B" w:rsidRDefault="00CD060A" w:rsidP="00527402">
            <w:pPr>
              <w:pStyle w:val="TableParagraph"/>
              <w:spacing w:line="184" w:lineRule="exact"/>
              <w:ind w:right="72"/>
              <w:jc w:val="right"/>
              <w:rPr>
                <w:sz w:val="16"/>
              </w:rPr>
            </w:pPr>
            <w:r>
              <w:rPr>
                <w:sz w:val="16"/>
              </w:rPr>
              <w:t>206.350</w:t>
            </w:r>
          </w:p>
        </w:tc>
      </w:tr>
      <w:tr w:rsidR="00CD060A" w:rsidTr="003A4789">
        <w:trPr>
          <w:trHeight w:val="209"/>
        </w:trPr>
        <w:tc>
          <w:tcPr>
            <w:tcW w:w="2607" w:type="dxa"/>
          </w:tcPr>
          <w:p w:rsidR="00CD060A" w:rsidRDefault="00CD060A" w:rsidP="003A4789">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654" w:type="dxa"/>
          </w:tcPr>
          <w:p w:rsidR="00CD060A" w:rsidRDefault="00CD060A" w:rsidP="00D450FE">
            <w:pPr>
              <w:pStyle w:val="TableParagraph"/>
              <w:spacing w:line="174" w:lineRule="exact"/>
              <w:ind w:right="67"/>
              <w:jc w:val="right"/>
              <w:rPr>
                <w:b/>
                <w:sz w:val="16"/>
              </w:rPr>
            </w:pPr>
            <w:r>
              <w:rPr>
                <w:b/>
                <w:sz w:val="16"/>
              </w:rPr>
              <w:t>19.721</w:t>
            </w:r>
          </w:p>
        </w:tc>
        <w:tc>
          <w:tcPr>
            <w:tcW w:w="1130" w:type="dxa"/>
          </w:tcPr>
          <w:p w:rsidR="00CD060A" w:rsidRDefault="00CD060A" w:rsidP="003A4789">
            <w:pPr>
              <w:pStyle w:val="TableParagraph"/>
              <w:spacing w:line="176" w:lineRule="exact"/>
              <w:ind w:right="271"/>
              <w:jc w:val="right"/>
              <w:rPr>
                <w:sz w:val="16"/>
              </w:rPr>
            </w:pPr>
            <w:r>
              <w:rPr>
                <w:sz w:val="16"/>
              </w:rPr>
              <w:t>7.920</w:t>
            </w:r>
          </w:p>
        </w:tc>
        <w:tc>
          <w:tcPr>
            <w:tcW w:w="797" w:type="dxa"/>
          </w:tcPr>
          <w:p w:rsidR="00CD060A" w:rsidRDefault="00CD060A" w:rsidP="003A4789">
            <w:pPr>
              <w:pStyle w:val="TableParagraph"/>
              <w:spacing w:line="176" w:lineRule="exact"/>
              <w:ind w:right="96"/>
              <w:jc w:val="right"/>
              <w:rPr>
                <w:sz w:val="16"/>
              </w:rPr>
            </w:pPr>
            <w:r>
              <w:rPr>
                <w:sz w:val="16"/>
              </w:rPr>
              <w:t>-1.664</w:t>
            </w:r>
          </w:p>
        </w:tc>
        <w:tc>
          <w:tcPr>
            <w:tcW w:w="1155" w:type="dxa"/>
          </w:tcPr>
          <w:p w:rsidR="00CD060A" w:rsidRDefault="00CD060A" w:rsidP="00527402">
            <w:pPr>
              <w:pStyle w:val="TableParagraph"/>
              <w:spacing w:line="176" w:lineRule="exact"/>
              <w:ind w:right="104"/>
              <w:jc w:val="right"/>
              <w:rPr>
                <w:sz w:val="16"/>
              </w:rPr>
            </w:pPr>
            <w:r>
              <w:rPr>
                <w:sz w:val="16"/>
              </w:rPr>
              <w:t>-</w:t>
            </w:r>
            <w:r w:rsidR="00527402">
              <w:rPr>
                <w:sz w:val="16"/>
              </w:rPr>
              <w:t>3.274</w:t>
            </w:r>
          </w:p>
        </w:tc>
        <w:tc>
          <w:tcPr>
            <w:tcW w:w="1254" w:type="dxa"/>
          </w:tcPr>
          <w:p w:rsidR="00CD060A" w:rsidRPr="008B606B" w:rsidRDefault="00CD060A" w:rsidP="00527402">
            <w:pPr>
              <w:pStyle w:val="TableParagraph"/>
              <w:spacing w:line="174" w:lineRule="exact"/>
              <w:ind w:right="72"/>
              <w:jc w:val="right"/>
              <w:rPr>
                <w:sz w:val="16"/>
              </w:rPr>
            </w:pPr>
            <w:r>
              <w:rPr>
                <w:sz w:val="16"/>
              </w:rPr>
              <w:t>22.703</w:t>
            </w:r>
          </w:p>
        </w:tc>
      </w:tr>
      <w:tr w:rsidR="00CD060A" w:rsidTr="003A4789">
        <w:trPr>
          <w:trHeight w:val="209"/>
        </w:trPr>
        <w:tc>
          <w:tcPr>
            <w:tcW w:w="2607" w:type="dxa"/>
          </w:tcPr>
          <w:p w:rsidR="00CD060A" w:rsidRDefault="00CD060A" w:rsidP="003A4789">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654" w:type="dxa"/>
          </w:tcPr>
          <w:p w:rsidR="00CD060A" w:rsidRDefault="00CD060A" w:rsidP="00D450FE">
            <w:pPr>
              <w:pStyle w:val="TableParagraph"/>
              <w:spacing w:line="174" w:lineRule="exact"/>
              <w:ind w:right="67"/>
              <w:jc w:val="right"/>
              <w:rPr>
                <w:b/>
                <w:sz w:val="16"/>
              </w:rPr>
            </w:pPr>
            <w:r>
              <w:rPr>
                <w:b/>
                <w:sz w:val="16"/>
              </w:rPr>
              <w:t>36.081</w:t>
            </w:r>
          </w:p>
        </w:tc>
        <w:tc>
          <w:tcPr>
            <w:tcW w:w="1130" w:type="dxa"/>
          </w:tcPr>
          <w:p w:rsidR="00CD060A" w:rsidRDefault="00CD060A" w:rsidP="003A4789">
            <w:pPr>
              <w:pStyle w:val="TableParagraph"/>
              <w:spacing w:line="175" w:lineRule="exact"/>
              <w:ind w:right="271"/>
              <w:jc w:val="right"/>
              <w:rPr>
                <w:sz w:val="16"/>
              </w:rPr>
            </w:pPr>
            <w:r>
              <w:rPr>
                <w:sz w:val="16"/>
              </w:rPr>
              <w:t>60.854</w:t>
            </w:r>
          </w:p>
        </w:tc>
        <w:tc>
          <w:tcPr>
            <w:tcW w:w="797" w:type="dxa"/>
          </w:tcPr>
          <w:p w:rsidR="00CD060A" w:rsidRDefault="00CD060A" w:rsidP="003A4789">
            <w:pPr>
              <w:pStyle w:val="TableParagraph"/>
              <w:spacing w:line="175" w:lineRule="exact"/>
              <w:ind w:right="96"/>
              <w:jc w:val="right"/>
              <w:rPr>
                <w:sz w:val="16"/>
              </w:rPr>
            </w:pPr>
            <w:r>
              <w:rPr>
                <w:sz w:val="16"/>
              </w:rPr>
              <w:t>-7.448</w:t>
            </w:r>
          </w:p>
        </w:tc>
        <w:tc>
          <w:tcPr>
            <w:tcW w:w="1155" w:type="dxa"/>
          </w:tcPr>
          <w:p w:rsidR="00CD060A" w:rsidRDefault="00CD060A" w:rsidP="00527402">
            <w:pPr>
              <w:pStyle w:val="TableParagraph"/>
              <w:spacing w:line="175" w:lineRule="exact"/>
              <w:ind w:right="104"/>
              <w:jc w:val="right"/>
              <w:rPr>
                <w:sz w:val="16"/>
              </w:rPr>
            </w:pPr>
            <w:r>
              <w:rPr>
                <w:sz w:val="16"/>
              </w:rPr>
              <w:t>-</w:t>
            </w:r>
            <w:r w:rsidR="00527402">
              <w:rPr>
                <w:sz w:val="16"/>
              </w:rPr>
              <w:t>7.129</w:t>
            </w:r>
          </w:p>
        </w:tc>
        <w:tc>
          <w:tcPr>
            <w:tcW w:w="1254" w:type="dxa"/>
          </w:tcPr>
          <w:p w:rsidR="00CD060A" w:rsidRPr="008B606B" w:rsidRDefault="00CD060A" w:rsidP="00527402">
            <w:pPr>
              <w:pStyle w:val="TableParagraph"/>
              <w:spacing w:line="173" w:lineRule="exact"/>
              <w:ind w:right="72"/>
              <w:jc w:val="right"/>
              <w:rPr>
                <w:sz w:val="16"/>
              </w:rPr>
            </w:pPr>
            <w:r>
              <w:rPr>
                <w:sz w:val="16"/>
              </w:rPr>
              <w:t>82.358</w:t>
            </w:r>
          </w:p>
        </w:tc>
      </w:tr>
      <w:tr w:rsidR="00CD060A" w:rsidTr="003A4789">
        <w:trPr>
          <w:trHeight w:val="209"/>
        </w:trPr>
        <w:tc>
          <w:tcPr>
            <w:tcW w:w="2607" w:type="dxa"/>
          </w:tcPr>
          <w:p w:rsidR="00CD060A" w:rsidRDefault="00CD060A" w:rsidP="003A4789">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654" w:type="dxa"/>
          </w:tcPr>
          <w:p w:rsidR="00CD060A" w:rsidRDefault="00CD060A" w:rsidP="00D450FE">
            <w:pPr>
              <w:pStyle w:val="TableParagraph"/>
              <w:spacing w:line="174" w:lineRule="exact"/>
              <w:ind w:right="67"/>
              <w:jc w:val="right"/>
              <w:rPr>
                <w:b/>
                <w:sz w:val="16"/>
              </w:rPr>
            </w:pPr>
            <w:r>
              <w:rPr>
                <w:b/>
                <w:sz w:val="16"/>
              </w:rPr>
              <w:t>12.339</w:t>
            </w:r>
          </w:p>
        </w:tc>
        <w:tc>
          <w:tcPr>
            <w:tcW w:w="1130" w:type="dxa"/>
          </w:tcPr>
          <w:p w:rsidR="00CD060A" w:rsidRDefault="00CD060A" w:rsidP="003A4789">
            <w:pPr>
              <w:pStyle w:val="TableParagraph"/>
              <w:spacing w:line="176" w:lineRule="exact"/>
              <w:ind w:right="271"/>
              <w:jc w:val="right"/>
              <w:rPr>
                <w:sz w:val="16"/>
              </w:rPr>
            </w:pPr>
            <w:r>
              <w:rPr>
                <w:sz w:val="16"/>
              </w:rPr>
              <w:t>0</w:t>
            </w:r>
          </w:p>
        </w:tc>
        <w:tc>
          <w:tcPr>
            <w:tcW w:w="797" w:type="dxa"/>
          </w:tcPr>
          <w:p w:rsidR="00CD060A" w:rsidRDefault="00CD060A" w:rsidP="003A4789">
            <w:pPr>
              <w:pStyle w:val="TableParagraph"/>
              <w:spacing w:line="176" w:lineRule="exact"/>
              <w:ind w:right="96"/>
              <w:jc w:val="right"/>
              <w:rPr>
                <w:sz w:val="16"/>
              </w:rPr>
            </w:pPr>
            <w:r>
              <w:rPr>
                <w:sz w:val="16"/>
              </w:rPr>
              <w:t>143</w:t>
            </w:r>
          </w:p>
        </w:tc>
        <w:tc>
          <w:tcPr>
            <w:tcW w:w="1155" w:type="dxa"/>
          </w:tcPr>
          <w:p w:rsidR="00CD060A" w:rsidRDefault="00CD060A" w:rsidP="00527402">
            <w:pPr>
              <w:pStyle w:val="TableParagraph"/>
              <w:spacing w:line="176" w:lineRule="exact"/>
              <w:ind w:right="104"/>
              <w:jc w:val="right"/>
              <w:rPr>
                <w:sz w:val="16"/>
              </w:rPr>
            </w:pPr>
            <w:r>
              <w:rPr>
                <w:sz w:val="16"/>
              </w:rPr>
              <w:t>-</w:t>
            </w:r>
            <w:r w:rsidR="00527402">
              <w:rPr>
                <w:sz w:val="16"/>
              </w:rPr>
              <w:t>945</w:t>
            </w:r>
          </w:p>
        </w:tc>
        <w:tc>
          <w:tcPr>
            <w:tcW w:w="1254" w:type="dxa"/>
          </w:tcPr>
          <w:p w:rsidR="00CD060A" w:rsidRPr="008B606B" w:rsidRDefault="00CD060A" w:rsidP="00527402">
            <w:pPr>
              <w:pStyle w:val="TableParagraph"/>
              <w:spacing w:line="174" w:lineRule="exact"/>
              <w:ind w:right="72"/>
              <w:jc w:val="right"/>
              <w:rPr>
                <w:sz w:val="16"/>
              </w:rPr>
            </w:pPr>
            <w:r>
              <w:rPr>
                <w:sz w:val="16"/>
              </w:rPr>
              <w:t>11.251</w:t>
            </w:r>
          </w:p>
        </w:tc>
      </w:tr>
      <w:tr w:rsidR="00CD060A" w:rsidTr="003A4789">
        <w:trPr>
          <w:trHeight w:val="196"/>
        </w:trPr>
        <w:tc>
          <w:tcPr>
            <w:tcW w:w="2607" w:type="dxa"/>
            <w:tcBorders>
              <w:bottom w:val="single" w:sz="4" w:space="0" w:color="000000"/>
            </w:tcBorders>
          </w:tcPr>
          <w:p w:rsidR="00CD060A" w:rsidRDefault="00CD060A" w:rsidP="003A4789">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654" w:type="dxa"/>
            <w:tcBorders>
              <w:bottom w:val="single" w:sz="4" w:space="0" w:color="000000"/>
            </w:tcBorders>
          </w:tcPr>
          <w:p w:rsidR="00CD060A" w:rsidRDefault="00CD060A" w:rsidP="00D450FE">
            <w:pPr>
              <w:pStyle w:val="TableParagraph"/>
              <w:spacing w:line="158" w:lineRule="exact"/>
              <w:ind w:right="67"/>
              <w:jc w:val="right"/>
              <w:rPr>
                <w:b/>
                <w:sz w:val="16"/>
              </w:rPr>
            </w:pPr>
            <w:r>
              <w:rPr>
                <w:b/>
                <w:sz w:val="16"/>
              </w:rPr>
              <w:t>8.390</w:t>
            </w:r>
          </w:p>
        </w:tc>
        <w:tc>
          <w:tcPr>
            <w:tcW w:w="1130" w:type="dxa"/>
            <w:tcBorders>
              <w:bottom w:val="single" w:sz="4" w:space="0" w:color="000000"/>
            </w:tcBorders>
          </w:tcPr>
          <w:p w:rsidR="00CD060A" w:rsidRDefault="00CD060A" w:rsidP="003A4789">
            <w:pPr>
              <w:pStyle w:val="TableParagraph"/>
              <w:spacing w:line="175" w:lineRule="exact"/>
              <w:ind w:right="271"/>
              <w:jc w:val="right"/>
              <w:rPr>
                <w:sz w:val="16"/>
              </w:rPr>
            </w:pPr>
            <w:r>
              <w:rPr>
                <w:sz w:val="16"/>
              </w:rPr>
              <w:t>0</w:t>
            </w:r>
          </w:p>
        </w:tc>
        <w:tc>
          <w:tcPr>
            <w:tcW w:w="797" w:type="dxa"/>
            <w:tcBorders>
              <w:bottom w:val="single" w:sz="4" w:space="0" w:color="000000"/>
            </w:tcBorders>
          </w:tcPr>
          <w:p w:rsidR="00CD060A" w:rsidRDefault="00CD060A" w:rsidP="003A4789">
            <w:pPr>
              <w:pStyle w:val="TableParagraph"/>
              <w:spacing w:line="175" w:lineRule="exact"/>
              <w:ind w:right="96"/>
              <w:jc w:val="right"/>
              <w:rPr>
                <w:sz w:val="16"/>
              </w:rPr>
            </w:pPr>
            <w:r>
              <w:rPr>
                <w:sz w:val="16"/>
              </w:rPr>
              <w:t>0</w:t>
            </w:r>
          </w:p>
        </w:tc>
        <w:tc>
          <w:tcPr>
            <w:tcW w:w="1155" w:type="dxa"/>
            <w:tcBorders>
              <w:bottom w:val="single" w:sz="4" w:space="0" w:color="000000"/>
            </w:tcBorders>
          </w:tcPr>
          <w:p w:rsidR="00CD060A" w:rsidRDefault="00CD060A" w:rsidP="00527402">
            <w:pPr>
              <w:pStyle w:val="TableParagraph"/>
              <w:spacing w:line="175" w:lineRule="exact"/>
              <w:ind w:right="106"/>
              <w:jc w:val="right"/>
              <w:rPr>
                <w:sz w:val="16"/>
              </w:rPr>
            </w:pPr>
            <w:r>
              <w:rPr>
                <w:sz w:val="16"/>
              </w:rPr>
              <w:t>-</w:t>
            </w:r>
            <w:r w:rsidR="00527402">
              <w:rPr>
                <w:sz w:val="16"/>
              </w:rPr>
              <w:t>677</w:t>
            </w:r>
          </w:p>
        </w:tc>
        <w:tc>
          <w:tcPr>
            <w:tcW w:w="1254" w:type="dxa"/>
            <w:tcBorders>
              <w:bottom w:val="single" w:sz="4" w:space="0" w:color="000000"/>
            </w:tcBorders>
          </w:tcPr>
          <w:p w:rsidR="00CD060A" w:rsidRPr="008B606B" w:rsidRDefault="00CD060A" w:rsidP="00527402">
            <w:pPr>
              <w:pStyle w:val="TableParagraph"/>
              <w:spacing w:line="173" w:lineRule="exact"/>
              <w:ind w:right="72"/>
              <w:jc w:val="right"/>
              <w:rPr>
                <w:sz w:val="16"/>
              </w:rPr>
            </w:pPr>
            <w:r>
              <w:rPr>
                <w:sz w:val="16"/>
              </w:rPr>
              <w:t>7.712</w:t>
            </w:r>
          </w:p>
        </w:tc>
      </w:tr>
      <w:tr w:rsidR="00D450FE" w:rsidTr="003A4789">
        <w:trPr>
          <w:trHeight w:val="200"/>
        </w:trPr>
        <w:tc>
          <w:tcPr>
            <w:tcW w:w="2607" w:type="dxa"/>
            <w:tcBorders>
              <w:top w:val="single" w:sz="4" w:space="0" w:color="000000"/>
              <w:bottom w:val="single" w:sz="12" w:space="0" w:color="000000"/>
            </w:tcBorders>
          </w:tcPr>
          <w:p w:rsidR="00D450FE" w:rsidRDefault="00D450FE" w:rsidP="003A4789">
            <w:pPr>
              <w:pStyle w:val="TableParagraph"/>
              <w:spacing w:before="10" w:line="170" w:lineRule="exact"/>
              <w:ind w:left="76"/>
              <w:rPr>
                <w:b/>
                <w:sz w:val="16"/>
              </w:rPr>
            </w:pPr>
            <w:r>
              <w:rPr>
                <w:b/>
                <w:sz w:val="16"/>
              </w:rPr>
              <w:t>Total</w:t>
            </w:r>
          </w:p>
        </w:tc>
        <w:tc>
          <w:tcPr>
            <w:tcW w:w="1654" w:type="dxa"/>
            <w:tcBorders>
              <w:top w:val="single" w:sz="4" w:space="0" w:color="000000"/>
              <w:bottom w:val="single" w:sz="12" w:space="0" w:color="000000"/>
            </w:tcBorders>
          </w:tcPr>
          <w:p w:rsidR="00D450FE" w:rsidRDefault="00D450FE" w:rsidP="00D450FE">
            <w:pPr>
              <w:pStyle w:val="TableParagraph"/>
              <w:spacing w:line="166" w:lineRule="exact"/>
              <w:ind w:right="67"/>
              <w:jc w:val="right"/>
              <w:rPr>
                <w:b/>
                <w:sz w:val="16"/>
              </w:rPr>
            </w:pPr>
            <w:r>
              <w:rPr>
                <w:b/>
                <w:sz w:val="16"/>
              </w:rPr>
              <w:t>334.635</w:t>
            </w:r>
          </w:p>
        </w:tc>
        <w:tc>
          <w:tcPr>
            <w:tcW w:w="1130" w:type="dxa"/>
            <w:tcBorders>
              <w:top w:val="single" w:sz="4" w:space="0" w:color="000000"/>
              <w:bottom w:val="single" w:sz="12" w:space="0" w:color="000000"/>
            </w:tcBorders>
          </w:tcPr>
          <w:p w:rsidR="00D450FE" w:rsidRDefault="00CD060A" w:rsidP="003A4789">
            <w:pPr>
              <w:pStyle w:val="TableParagraph"/>
              <w:spacing w:before="10" w:line="170" w:lineRule="exact"/>
              <w:ind w:right="271"/>
              <w:jc w:val="right"/>
              <w:rPr>
                <w:b/>
                <w:sz w:val="16"/>
              </w:rPr>
            </w:pPr>
            <w:r>
              <w:rPr>
                <w:b/>
                <w:sz w:val="16"/>
              </w:rPr>
              <w:t>72.574</w:t>
            </w:r>
          </w:p>
        </w:tc>
        <w:tc>
          <w:tcPr>
            <w:tcW w:w="797" w:type="dxa"/>
            <w:tcBorders>
              <w:top w:val="single" w:sz="4" w:space="0" w:color="000000"/>
              <w:bottom w:val="single" w:sz="12" w:space="0" w:color="000000"/>
            </w:tcBorders>
          </w:tcPr>
          <w:p w:rsidR="00D450FE" w:rsidRDefault="00694DE2" w:rsidP="00107449">
            <w:pPr>
              <w:pStyle w:val="TableParagraph"/>
              <w:spacing w:before="10" w:line="170" w:lineRule="exact"/>
              <w:ind w:right="98"/>
              <w:jc w:val="right"/>
              <w:rPr>
                <w:b/>
                <w:sz w:val="16"/>
              </w:rPr>
            </w:pPr>
            <w:r>
              <w:rPr>
                <w:b/>
                <w:sz w:val="16"/>
              </w:rPr>
              <w:t>-</w:t>
            </w:r>
            <w:r w:rsidR="00107449">
              <w:rPr>
                <w:b/>
                <w:sz w:val="16"/>
              </w:rPr>
              <w:t>12.504</w:t>
            </w:r>
          </w:p>
        </w:tc>
        <w:tc>
          <w:tcPr>
            <w:tcW w:w="1155" w:type="dxa"/>
            <w:tcBorders>
              <w:top w:val="single" w:sz="4" w:space="0" w:color="000000"/>
              <w:bottom w:val="single" w:sz="12" w:space="0" w:color="000000"/>
            </w:tcBorders>
          </w:tcPr>
          <w:p w:rsidR="00D450FE" w:rsidRDefault="00D450FE" w:rsidP="00107449">
            <w:pPr>
              <w:pStyle w:val="TableParagraph"/>
              <w:spacing w:before="10" w:line="170" w:lineRule="exact"/>
              <w:ind w:right="104"/>
              <w:jc w:val="right"/>
              <w:rPr>
                <w:b/>
                <w:sz w:val="16"/>
              </w:rPr>
            </w:pPr>
            <w:r>
              <w:rPr>
                <w:b/>
                <w:sz w:val="16"/>
              </w:rPr>
              <w:t>-</w:t>
            </w:r>
            <w:r w:rsidR="00CD060A">
              <w:rPr>
                <w:b/>
                <w:sz w:val="16"/>
              </w:rPr>
              <w:t>81.012</w:t>
            </w:r>
          </w:p>
        </w:tc>
        <w:tc>
          <w:tcPr>
            <w:tcW w:w="1254" w:type="dxa"/>
            <w:tcBorders>
              <w:top w:val="single" w:sz="4" w:space="0" w:color="000000"/>
              <w:bottom w:val="single" w:sz="12" w:space="0" w:color="000000"/>
            </w:tcBorders>
          </w:tcPr>
          <w:p w:rsidR="00D450FE" w:rsidRDefault="00CD060A" w:rsidP="003A4789">
            <w:pPr>
              <w:pStyle w:val="TableParagraph"/>
              <w:spacing w:before="10" w:line="170" w:lineRule="exact"/>
              <w:ind w:right="72"/>
              <w:jc w:val="right"/>
              <w:rPr>
                <w:b/>
                <w:sz w:val="16"/>
              </w:rPr>
            </w:pPr>
            <w:r>
              <w:rPr>
                <w:b/>
                <w:sz w:val="16"/>
              </w:rPr>
              <w:t>349.430</w:t>
            </w:r>
          </w:p>
        </w:tc>
      </w:tr>
    </w:tbl>
    <w:p w:rsidR="003A4789" w:rsidRDefault="003A4789" w:rsidP="00FB634A">
      <w:pPr>
        <w:spacing w:line="170" w:lineRule="exact"/>
        <w:jc w:val="center"/>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Os 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3A4789" w:rsidRPr="001D05F9" w:rsidRDefault="003A4789" w:rsidP="003A4789">
      <w:pPr>
        <w:pStyle w:val="Corpodetexto"/>
        <w:spacing w:before="2"/>
        <w:rPr>
          <w:sz w:val="24"/>
          <w:lang w:val="pt-BR"/>
        </w:rPr>
      </w:pPr>
    </w:p>
    <w:p w:rsidR="003A4789" w:rsidRDefault="003A4789" w:rsidP="003A4789">
      <w:pPr>
        <w:pStyle w:val="PargrafodaLista"/>
        <w:numPr>
          <w:ilvl w:val="0"/>
          <w:numId w:val="13"/>
        </w:numPr>
        <w:tabs>
          <w:tab w:val="left" w:pos="1781"/>
        </w:tabs>
        <w:rPr>
          <w:rFonts w:ascii="Arial Black" w:hAnsi="Arial Black"/>
          <w:sz w:val="19"/>
        </w:rPr>
      </w:pPr>
      <w:proofErr w:type="spellStart"/>
      <w:r>
        <w:rPr>
          <w:rFonts w:ascii="Arial Black" w:hAnsi="Arial Black"/>
          <w:sz w:val="19"/>
        </w:rPr>
        <w:t>Intangível</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pPr>
    </w:p>
    <w:p w:rsidR="00637D84" w:rsidRDefault="00637D84" w:rsidP="00637D84">
      <w:pPr>
        <w:ind w:left="1528"/>
        <w:rPr>
          <w:rFonts w:ascii="Arial Black"/>
          <w:sz w:val="13"/>
        </w:rPr>
      </w:pPr>
      <w:proofErr w:type="spellStart"/>
      <w:r>
        <w:rPr>
          <w:rFonts w:ascii="Arial Black"/>
          <w:sz w:val="13"/>
        </w:rPr>
        <w:t>N</w:t>
      </w:r>
      <w:r>
        <w:rPr>
          <w:rFonts w:ascii="Arial Black"/>
          <w:sz w:val="13"/>
        </w:rPr>
        <w:t>ã</w:t>
      </w:r>
      <w:r>
        <w:rPr>
          <w:rFonts w:ascii="Arial Black"/>
          <w:sz w:val="13"/>
        </w:rPr>
        <w:t>o</w:t>
      </w:r>
      <w:proofErr w:type="spellEnd"/>
      <w:r>
        <w:rPr>
          <w:rFonts w:ascii="Arial Black"/>
          <w:sz w:val="13"/>
        </w:rPr>
        <w:t xml:space="preserve"> se </w:t>
      </w:r>
      <w:proofErr w:type="spellStart"/>
      <w:r>
        <w:rPr>
          <w:rFonts w:ascii="Arial Black"/>
          <w:sz w:val="13"/>
        </w:rPr>
        <w:t>aplica</w:t>
      </w:r>
      <w:proofErr w:type="spellEnd"/>
    </w:p>
    <w:p w:rsidR="00637D84" w:rsidRDefault="00637D84" w:rsidP="003A4789">
      <w:pPr>
        <w:rPr>
          <w:rFonts w:ascii="Arial Black"/>
          <w:sz w:val="13"/>
        </w:rPr>
        <w:sectPr w:rsidR="00637D84">
          <w:pgSz w:w="11900" w:h="16840"/>
          <w:pgMar w:top="1660" w:right="660" w:bottom="280" w:left="1080" w:header="688" w:footer="0" w:gutter="0"/>
          <w:cols w:space="720"/>
        </w:sectPr>
      </w:pPr>
    </w:p>
    <w:p w:rsidR="003A4789" w:rsidRDefault="003A4789" w:rsidP="00637D84">
      <w:pPr>
        <w:pStyle w:val="Corpodetexto"/>
        <w:spacing w:before="8"/>
        <w:ind w:left="1528"/>
        <w:rPr>
          <w:rFonts w:ascii="Arial Black"/>
          <w:sz w:val="19"/>
        </w:rPr>
      </w:pPr>
    </w:p>
    <w:p w:rsidR="00637D84" w:rsidRDefault="00637D84" w:rsidP="00637D84">
      <w:pPr>
        <w:pStyle w:val="Corpodetexto"/>
        <w:spacing w:before="8"/>
        <w:ind w:left="1528"/>
        <w:rPr>
          <w:rFonts w:ascii="Arial Black"/>
          <w:sz w:val="19"/>
        </w:rPr>
      </w:pPr>
    </w:p>
    <w:p w:rsidR="003A4789" w:rsidRDefault="003A4789" w:rsidP="003A4789">
      <w:pPr>
        <w:ind w:left="1528"/>
        <w:rPr>
          <w:b/>
          <w:sz w:val="16"/>
        </w:rPr>
      </w:pPr>
      <w:proofErr w:type="spellStart"/>
      <w:r>
        <w:rPr>
          <w:b/>
          <w:sz w:val="16"/>
        </w:rPr>
        <w:t>Descrição</w:t>
      </w:r>
      <w:proofErr w:type="spellEnd"/>
    </w:p>
    <w:p w:rsidR="003A4789" w:rsidRDefault="003A4789" w:rsidP="003A4789">
      <w:pPr>
        <w:spacing w:before="89"/>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3A4789">
      <w:pPr>
        <w:tabs>
          <w:tab w:val="left" w:pos="4219"/>
          <w:tab w:val="left" w:pos="6328"/>
        </w:tabs>
        <w:spacing w:before="3"/>
        <w:ind w:left="1682"/>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B00664">
        <w:rPr>
          <w:b/>
          <w:sz w:val="16"/>
          <w:u w:val="single"/>
        </w:rPr>
        <w:t>30/09</w:t>
      </w:r>
      <w:r>
        <w:rPr>
          <w:b/>
          <w:sz w:val="16"/>
          <w:u w:val="single"/>
        </w:rPr>
        <w:t>/</w:t>
      </w:r>
      <w:r w:rsidR="008B23D7">
        <w:rPr>
          <w:b/>
          <w:sz w:val="16"/>
          <w:u w:val="single"/>
        </w:rPr>
        <w:t>20</w:t>
      </w:r>
      <w:r w:rsidR="00BB3014">
        <w:rPr>
          <w:b/>
          <w:sz w:val="16"/>
          <w:u w:val="single"/>
        </w:rPr>
        <w:t>18</w:t>
      </w:r>
      <w:r>
        <w:rPr>
          <w:b/>
          <w:sz w:val="16"/>
          <w:u w:val="single"/>
        </w:rPr>
        <w:tab/>
      </w:r>
      <w:r>
        <w:rPr>
          <w:b/>
          <w:sz w:val="16"/>
        </w:rPr>
        <w:t>31/12/</w:t>
      </w:r>
      <w:r w:rsidR="008B23D7">
        <w:rPr>
          <w:b/>
          <w:sz w:val="16"/>
        </w:rPr>
        <w:t>201</w:t>
      </w:r>
      <w:r w:rsidR="00BB3014">
        <w:rPr>
          <w:b/>
          <w:sz w:val="16"/>
        </w:rPr>
        <w:t>7</w:t>
      </w:r>
    </w:p>
    <w:p w:rsidR="003A4789" w:rsidRDefault="003A4789" w:rsidP="003A4789">
      <w:pPr>
        <w:tabs>
          <w:tab w:val="left" w:pos="4293"/>
          <w:tab w:val="left" w:pos="5680"/>
          <w:tab w:val="left" w:pos="6636"/>
        </w:tabs>
        <w:spacing w:before="10"/>
        <w:ind w:left="3484"/>
        <w:rPr>
          <w:b/>
          <w:sz w:val="16"/>
        </w:rPr>
      </w:pPr>
      <w:proofErr w:type="spellStart"/>
      <w:r>
        <w:rPr>
          <w:b/>
          <w:sz w:val="16"/>
        </w:rPr>
        <w:t>Custo</w:t>
      </w:r>
      <w:proofErr w:type="spellEnd"/>
      <w:r>
        <w:rPr>
          <w:b/>
          <w:sz w:val="16"/>
        </w:rPr>
        <w:tab/>
      </w:r>
      <w:proofErr w:type="spellStart"/>
      <w:r>
        <w:rPr>
          <w:b/>
          <w:sz w:val="16"/>
        </w:rPr>
        <w:t>Depreciado</w:t>
      </w:r>
      <w:proofErr w:type="spellEnd"/>
      <w:r>
        <w:rPr>
          <w:b/>
          <w:sz w:val="16"/>
        </w:rPr>
        <w:tab/>
      </w:r>
      <w:proofErr w:type="spellStart"/>
      <w:r>
        <w:rPr>
          <w:b/>
          <w:sz w:val="16"/>
        </w:rPr>
        <w:t>Líquido</w:t>
      </w:r>
      <w:proofErr w:type="spellEnd"/>
      <w:r>
        <w:rPr>
          <w:b/>
          <w:sz w:val="16"/>
        </w:rPr>
        <w:tab/>
      </w:r>
      <w:proofErr w:type="spellStart"/>
      <w:r>
        <w:rPr>
          <w:b/>
          <w:sz w:val="16"/>
        </w:rPr>
        <w:t>Líquido</w:t>
      </w:r>
      <w:proofErr w:type="spellEnd"/>
    </w:p>
    <w:p w:rsidR="003A4789" w:rsidRDefault="003A4789" w:rsidP="003A4789">
      <w:pPr>
        <w:rPr>
          <w:sz w:val="16"/>
        </w:rPr>
        <w:sectPr w:rsidR="003A4789">
          <w:type w:val="continuous"/>
          <w:pgSz w:w="11900" w:h="16840"/>
          <w:pgMar w:top="700" w:right="660" w:bottom="280" w:left="1080" w:header="720" w:footer="720" w:gutter="0"/>
          <w:cols w:num="2" w:space="720" w:equalWidth="0">
            <w:col w:w="2335" w:space="428"/>
            <w:col w:w="7397"/>
          </w:cols>
        </w:sectPr>
      </w:pPr>
    </w:p>
    <w:p w:rsidR="003A4789" w:rsidRDefault="003A4789" w:rsidP="003A4789">
      <w:pPr>
        <w:pStyle w:val="Corpodetexto"/>
        <w:spacing w:before="5"/>
        <w:rPr>
          <w:b/>
          <w:sz w:val="16"/>
        </w:rPr>
      </w:pPr>
    </w:p>
    <w:p w:rsidR="003A4789" w:rsidRDefault="003A4789" w:rsidP="003A4789">
      <w:pPr>
        <w:pStyle w:val="Corpodetexto"/>
        <w:spacing w:line="30" w:lineRule="exact"/>
        <w:ind w:left="1444"/>
        <w:rPr>
          <w:sz w:val="3"/>
        </w:rPr>
      </w:pPr>
      <w:r>
        <w:rPr>
          <w:noProof/>
          <w:sz w:val="3"/>
          <w:lang w:val="pt-BR" w:eastAsia="pt-BR"/>
        </w:rPr>
        <mc:AlternateContent>
          <mc:Choice Requires="wpg">
            <w:drawing>
              <wp:inline distT="0" distB="0" distL="0" distR="0">
                <wp:extent cx="5453380" cy="18415"/>
                <wp:effectExtent l="12065" t="2540" r="11430" b="7620"/>
                <wp:docPr id="179" name="Grupo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18415"/>
                          <a:chOff x="0" y="0"/>
                          <a:chExt cx="8588" cy="29"/>
                        </a:xfrm>
                      </wpg:grpSpPr>
                      <wps:wsp>
                        <wps:cNvPr id="180" name="Line 74"/>
                        <wps:cNvCnPr>
                          <a:cxnSpLocks noChangeShapeType="1"/>
                        </wps:cNvCnPr>
                        <wps:spPr bwMode="auto">
                          <a:xfrm>
                            <a:off x="0" y="14"/>
                            <a:ext cx="27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75"/>
                        <wps:cNvSpPr>
                          <a:spLocks noChangeArrowheads="1"/>
                        </wps:cNvSpPr>
                        <wps:spPr bwMode="auto">
                          <a:xfrm>
                            <a:off x="2716"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76"/>
                        <wps:cNvCnPr>
                          <a:cxnSpLocks noChangeShapeType="1"/>
                        </wps:cNvCnPr>
                        <wps:spPr bwMode="auto">
                          <a:xfrm>
                            <a:off x="2746" y="14"/>
                            <a:ext cx="14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77"/>
                        <wps:cNvSpPr>
                          <a:spLocks noChangeArrowheads="1"/>
                        </wps:cNvSpPr>
                        <wps:spPr bwMode="auto">
                          <a:xfrm>
                            <a:off x="4221"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78"/>
                        <wps:cNvCnPr>
                          <a:cxnSpLocks noChangeShapeType="1"/>
                        </wps:cNvCnPr>
                        <wps:spPr bwMode="auto">
                          <a:xfrm>
                            <a:off x="4250" y="14"/>
                            <a:ext cx="10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79"/>
                        <wps:cNvSpPr>
                          <a:spLocks noChangeArrowheads="1"/>
                        </wps:cNvSpPr>
                        <wps:spPr bwMode="auto">
                          <a:xfrm>
                            <a:off x="5313"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80"/>
                        <wps:cNvCnPr>
                          <a:cxnSpLocks noChangeShapeType="1"/>
                        </wps:cNvCnPr>
                        <wps:spPr bwMode="auto">
                          <a:xfrm>
                            <a:off x="5342" y="14"/>
                            <a:ext cx="11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81"/>
                        <wps:cNvSpPr>
                          <a:spLocks noChangeArrowheads="1"/>
                        </wps:cNvSpPr>
                        <wps:spPr bwMode="auto">
                          <a:xfrm>
                            <a:off x="6540"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82"/>
                        <wps:cNvCnPr>
                          <a:cxnSpLocks noChangeShapeType="1"/>
                        </wps:cNvCnPr>
                        <wps:spPr bwMode="auto">
                          <a:xfrm>
                            <a:off x="6569" y="14"/>
                            <a:ext cx="106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83"/>
                        <wps:cNvSpPr>
                          <a:spLocks noChangeArrowheads="1"/>
                        </wps:cNvSpPr>
                        <wps:spPr bwMode="auto">
                          <a:xfrm>
                            <a:off x="7632"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84"/>
                        <wps:cNvCnPr>
                          <a:cxnSpLocks noChangeShapeType="1"/>
                        </wps:cNvCnPr>
                        <wps:spPr bwMode="auto">
                          <a:xfrm>
                            <a:off x="7661" y="14"/>
                            <a:ext cx="92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54D149C" id="Grupo 179" o:spid="_x0000_s1026" style="width:429.4pt;height:1.45pt;mso-position-horizontal-relative:char;mso-position-vertical-relative:line" coordsize="85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">
                <v:line id="Line 74" o:spid="_x0000_s1027" style="position:absolute;visibility:visible;mso-wrap-style:square" from="0,14" to="2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rmcYAAADcAAAADwAAAGRycy9kb3ducmV2LnhtbESPQWvCQBCF7wX/wzJCb3XTKhJSVymh&#10;gngQq9LzNDtN0mZnY3ar0V/fOQjeZnhv3vtmtuhdo07UhdqzgedRAoq48Lbm0sBhv3xKQYWIbLHx&#10;TAYuFGAxHzzMMLP+zB902sVSSQiHDA1UMbaZ1qGoyGEY+ZZYtG/fOYyydqW2HZ4l3DX6JUmm2mHN&#10;0lBhS3lFxe/uzxk4btfjH/052dCGr+Pr+zFfT75yYx6H/dsrqEh9vJtv1ysr+Kngyz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Va5nGAAAA3AAAAA8AAAAAAAAA&#10;AAAAAAAAoQIAAGRycy9kb3ducmV2LnhtbFBLBQYAAAAABAAEAPkAAACUAwAAAAA=&#10;" strokeweight="1.44pt"/>
                <v:rect id="Rectangle 75" o:spid="_x0000_s1028" style="position:absolute;left:271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76" o:spid="_x0000_s1029" style="position:absolute;visibility:visible;mso-wrap-style:square" from="2746,14" to="42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QdcIAAADcAAAADwAAAGRycy9kb3ducmV2LnhtbERPS4vCMBC+C/6HMMLeNPXBItUoUlxY&#10;PMiuiuexGdtqM6lNVrv+eiMI3ubje8503phSXKl2hWUF/V4Egji1uuBMwW771R2DcB5ZY2mZFPyT&#10;g/ms3ZpirO2Nf+m68ZkIIexiVJB7X8VSujQng65nK+LAHW1t0AdYZ1LXeAvhppSDKPqUBgsODTlW&#10;lOSUnjd/RsHlZzU8yf1oTWu+D+/LS7IaHRKlPjrNYgLCU+Pf4pf7W4f54w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QdcIAAADcAAAADwAAAAAAAAAAAAAA&#10;AAChAgAAZHJzL2Rvd25yZXYueG1sUEsFBgAAAAAEAAQA+QAAAJADAAAAAA==&#10;" strokeweight="1.44pt"/>
                <v:rect id="Rectangle 77" o:spid="_x0000_s1030" style="position:absolute;left:422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78" o:spid="_x0000_s1031" style="position:absolute;visibility:visible;mso-wrap-style:square" from="4250,14" to="5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tmsMAAADcAAAADwAAAGRycy9kb3ducmV2LnhtbERPTWvCQBC9F/oflil4q5tqKBLdhBIU&#10;xINYWzyP2TGJZmdjdtXor+8WCr3N433OLOtNI67UudqygrdhBIK4sLrmUsH31+J1AsJ5ZI2NZVJw&#10;JwdZ+vw0w0TbG3/SdetLEULYJaig8r5NpHRFRQbd0LbEgTvYzqAPsCul7vAWwk0jR1H0Lg3WHBoq&#10;bCmvqDhtL0bBebMaH+UuXtOaH+PH/Jyv4n2u1OCl/5iC8NT7f/Gfe6nD/EkMv8+EC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ubZrDAAAA3AAAAA8AAAAAAAAAAAAA&#10;AAAAoQIAAGRycy9kb3ducmV2LnhtbFBLBQYAAAAABAAEAPkAAACRAwAAAAA=&#10;" strokeweight="1.44pt"/>
                <v:rect id="Rectangle 79" o:spid="_x0000_s1032" style="position:absolute;left:531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80" o:spid="_x0000_s1033" style="position:absolute;visibility:visible;mso-wrap-style:square" from="5342,14" to="65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WdsQAAADcAAAADwAAAGRycy9kb3ducmV2LnhtbERPTWvCQBC9C/0PyxS86aZNEImuUkIL&#10;4kGsLT2P2WmSNjubZFcT/fVdQehtHu9zluvB1OJMnassK3iaRiCIc6srLhR8frxN5iCcR9ZYWyYF&#10;F3KwXj2Mlphq2/M7nQ++ECGEXYoKSu+bVEqXl2TQTW1DHLhv2xn0AXaF1B32IdzU8jmKZtJgxaGh&#10;xIaykvLfw8koaPfb+Ed+JTva8TW+vrbZNjlmSo0fh5cFCE+D/xff3Rsd5s9n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FZ2xAAAANwAAAAPAAAAAAAAAAAA&#10;AAAAAKECAABkcnMvZG93bnJldi54bWxQSwUGAAAAAAQABAD5AAAAkgMAAAAA&#10;" strokeweight="1.44pt"/>
                <v:rect id="Rectangle 81" o:spid="_x0000_s1034" style="position:absolute;left:6540;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82" o:spid="_x0000_s1035" style="position:absolute;visibility:visible;mso-wrap-style:square" from="6569,14" to="76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nn8YAAADcAAAADwAAAGRycy9kb3ducmV2LnhtbESPQWvCQBCF7wX/wzJCb3XTKhJSVymh&#10;gngQq9LzNDtN0mZnY3ar0V/fOQjeZnhv3vtmtuhdo07UhdqzgedRAoq48Lbm0sBhv3xKQYWIbLHx&#10;TAYuFGAxHzzMMLP+zB902sVSSQiHDA1UMbaZ1qGoyGEY+ZZYtG/fOYyydqW2HZ4l3DX6JUmm2mHN&#10;0lBhS3lFxe/uzxk4btfjH/052dCGr+Pr+zFfT75yYx6H/dsrqEh9vJtv1ysr+KnQyj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jZ5/GAAAA3AAAAA8AAAAAAAAA&#10;AAAAAAAAoQIAAGRycy9kb3ducmV2LnhtbFBLBQYAAAAABAAEAPkAAACUAwAAAAA=&#10;" strokeweight="1.44pt"/>
                <v:rect id="Rectangle 83" o:spid="_x0000_s1036" style="position:absolute;left:763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84" o:spid="_x0000_s1037" style="position:absolute;visibility:visible;mso-wrap-style:square" from="7661,14" to="858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9RMcAAADcAAAADwAAAGRycy9kb3ducmV2LnhtbESPT2vCQBDF70K/wzIFb7rxD6VNXUVC&#10;C8WDqC09T7NjEs3OxuyqqZ/eORR6m+G9ee83s0XnanWhNlSeDYyGCSji3NuKCwNfn++DZ1AhIlus&#10;PZOBXwqwmD/0Zphaf+UtXXaxUBLCIUUDZYxNqnXIS3IYhr4hFm3vW4dR1rbQtsWrhLtaj5PkSTus&#10;WBpKbCgrKT/uzs7AabOaHPT3dE1rvk1ub6dsNf3JjOk/dstXUJG6+G/+u/6wgv8i+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P1ExwAAANwAAAAPAAAAAAAA&#10;AAAAAAAAAKECAABkcnMvZG93bnJldi54bWxQSwUGAAAAAAQABAD5AAAAlQMAAAAA&#10;" strokeweight="1.44pt"/>
                <w10:anchorlock/>
              </v:group>
            </w:pict>
          </mc:Fallback>
        </mc:AlternateContent>
      </w:r>
    </w:p>
    <w:p w:rsidR="003A4789" w:rsidRPr="001D05F9" w:rsidRDefault="003A4789" w:rsidP="003A4789">
      <w:pPr>
        <w:tabs>
          <w:tab w:val="left" w:pos="5289"/>
          <w:tab w:val="left" w:pos="6211"/>
          <w:tab w:val="left" w:pos="7331"/>
          <w:tab w:val="left" w:pos="8531"/>
          <w:tab w:val="right" w:pos="9977"/>
        </w:tabs>
        <w:spacing w:line="182" w:lineRule="exact"/>
        <w:ind w:left="1528"/>
        <w:rPr>
          <w:sz w:val="16"/>
          <w:lang w:val="pt-BR"/>
        </w:rPr>
      </w:pPr>
      <w:r>
        <w:rPr>
          <w:noProof/>
          <w:lang w:val="pt-BR" w:eastAsia="pt-BR"/>
        </w:rPr>
        <mc:AlternateContent>
          <mc:Choice Requires="wpg">
            <w:drawing>
              <wp:anchor distT="0" distB="0" distL="114300" distR="114300" simplePos="0" relativeHeight="251659264" behindDoc="0" locked="0" layoutInCell="1" allowOverlap="1">
                <wp:simplePos x="0" y="0"/>
                <wp:positionH relativeFrom="page">
                  <wp:posOffset>1612265</wp:posOffset>
                </wp:positionH>
                <wp:positionV relativeFrom="paragraph">
                  <wp:posOffset>116840</wp:posOffset>
                </wp:positionV>
                <wp:extent cx="5453380" cy="6350"/>
                <wp:effectExtent l="12065" t="8890" r="11430" b="3810"/>
                <wp:wrapNone/>
                <wp:docPr id="167" name="Gru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6350"/>
                          <a:chOff x="2539" y="184"/>
                          <a:chExt cx="8588" cy="10"/>
                        </a:xfrm>
                      </wpg:grpSpPr>
                      <wps:wsp>
                        <wps:cNvPr id="168" name="Line 86"/>
                        <wps:cNvCnPr>
                          <a:cxnSpLocks noChangeShapeType="1"/>
                        </wps:cNvCnPr>
                        <wps:spPr bwMode="auto">
                          <a:xfrm>
                            <a:off x="2539" y="189"/>
                            <a:ext cx="27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87"/>
                        <wps:cNvSpPr>
                          <a:spLocks noChangeArrowheads="1"/>
                        </wps:cNvSpPr>
                        <wps:spPr bwMode="auto">
                          <a:xfrm>
                            <a:off x="5256"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88"/>
                        <wps:cNvCnPr>
                          <a:cxnSpLocks noChangeShapeType="1"/>
                        </wps:cNvCnPr>
                        <wps:spPr bwMode="auto">
                          <a:xfrm>
                            <a:off x="5266" y="189"/>
                            <a:ext cx="14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89"/>
                        <wps:cNvSpPr>
                          <a:spLocks noChangeArrowheads="1"/>
                        </wps:cNvSpPr>
                        <wps:spPr bwMode="auto">
                          <a:xfrm>
                            <a:off x="6760"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90"/>
                        <wps:cNvCnPr>
                          <a:cxnSpLocks noChangeShapeType="1"/>
                        </wps:cNvCnPr>
                        <wps:spPr bwMode="auto">
                          <a:xfrm>
                            <a:off x="6770" y="189"/>
                            <a:ext cx="10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91"/>
                        <wps:cNvSpPr>
                          <a:spLocks noChangeArrowheads="1"/>
                        </wps:cNvSpPr>
                        <wps:spPr bwMode="auto">
                          <a:xfrm>
                            <a:off x="7852"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92"/>
                        <wps:cNvCnPr>
                          <a:cxnSpLocks noChangeShapeType="1"/>
                        </wps:cNvCnPr>
                        <wps:spPr bwMode="auto">
                          <a:xfrm>
                            <a:off x="7862" y="189"/>
                            <a:ext cx="12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93"/>
                        <wps:cNvSpPr>
                          <a:spLocks noChangeArrowheads="1"/>
                        </wps:cNvSpPr>
                        <wps:spPr bwMode="auto">
                          <a:xfrm>
                            <a:off x="9079"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94"/>
                        <wps:cNvCnPr>
                          <a:cxnSpLocks noChangeShapeType="1"/>
                        </wps:cNvCnPr>
                        <wps:spPr bwMode="auto">
                          <a:xfrm>
                            <a:off x="9089" y="189"/>
                            <a:ext cx="1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95"/>
                        <wps:cNvSpPr>
                          <a:spLocks noChangeArrowheads="1"/>
                        </wps:cNvSpPr>
                        <wps:spPr bwMode="auto">
                          <a:xfrm>
                            <a:off x="10171"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96"/>
                        <wps:cNvCnPr>
                          <a:cxnSpLocks noChangeShapeType="1"/>
                        </wps:cNvCnPr>
                        <wps:spPr bwMode="auto">
                          <a:xfrm>
                            <a:off x="10181" y="189"/>
                            <a:ext cx="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BD7A7" id="Grupo 167" o:spid="_x0000_s1026" style="position:absolute;margin-left:126.95pt;margin-top:9.2pt;width:429.4pt;height:.5pt;z-index:251659264;mso-position-horizontal-relative:page" coordorigin="2539,184" coordsize="85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">
                <v:line id="Line 86" o:spid="_x0000_s1027" style="position:absolute;visibility:visible;mso-wrap-style:square" from="2539,189" to="525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87" o:spid="_x0000_s1028" style="position:absolute;left:5256;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88" o:spid="_x0000_s1029" style="position:absolute;visibility:visible;mso-wrap-style:square" from="5266,189" to="676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89" o:spid="_x0000_s1030" style="position:absolute;left:6760;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90" o:spid="_x0000_s1031" style="position:absolute;visibility:visible;mso-wrap-style:square" from="6770,189" to="785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91" o:spid="_x0000_s1032" style="position:absolute;left:7852;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92" o:spid="_x0000_s1033" style="position:absolute;visibility:visible;mso-wrap-style:square" from="7862,189" to="907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93" o:spid="_x0000_s1034" style="position:absolute;left:9079;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94" o:spid="_x0000_s1035" style="position:absolute;visibility:visible;mso-wrap-style:square" from="9089,189" to="1017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rect id="Rectangle 95" o:spid="_x0000_s1036" style="position:absolute;left:10171;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96" o:spid="_x0000_s1037" style="position:absolute;visibility:visible;mso-wrap-style:square" from="10181,189" to="1112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w10:wrap anchorx="page"/>
              </v:group>
            </w:pict>
          </mc:Fallback>
        </mc:AlternateContent>
      </w:r>
      <w:r w:rsidRPr="001D05F9">
        <w:rPr>
          <w:sz w:val="16"/>
          <w:lang w:val="pt-BR"/>
        </w:rPr>
        <w:t>Direitos de uso</w:t>
      </w:r>
      <w:r w:rsidRPr="001D05F9">
        <w:rPr>
          <w:spacing w:val="-6"/>
          <w:sz w:val="16"/>
          <w:lang w:val="pt-BR"/>
        </w:rPr>
        <w:t xml:space="preserve"> </w:t>
      </w:r>
      <w:r w:rsidRPr="001D05F9">
        <w:rPr>
          <w:sz w:val="16"/>
          <w:lang w:val="pt-BR"/>
        </w:rPr>
        <w:t>de</w:t>
      </w:r>
      <w:r w:rsidRPr="001D05F9">
        <w:rPr>
          <w:spacing w:val="-3"/>
          <w:sz w:val="16"/>
          <w:lang w:val="pt-BR"/>
        </w:rPr>
        <w:t xml:space="preserve"> </w:t>
      </w:r>
      <w:r w:rsidRPr="001D05F9">
        <w:rPr>
          <w:sz w:val="16"/>
          <w:lang w:val="pt-BR"/>
        </w:rPr>
        <w:t>software</w:t>
      </w:r>
      <w:r w:rsidRPr="001D05F9">
        <w:rPr>
          <w:sz w:val="16"/>
          <w:lang w:val="pt-BR"/>
        </w:rPr>
        <w:tab/>
        <w:t>20%</w:t>
      </w:r>
      <w:r w:rsidRPr="001D05F9">
        <w:rPr>
          <w:sz w:val="16"/>
          <w:lang w:val="pt-BR"/>
        </w:rPr>
        <w:tab/>
      </w:r>
    </w:p>
    <w:p w:rsidR="008B23D7" w:rsidRPr="001D05F9" w:rsidRDefault="003A4789" w:rsidP="008B23D7">
      <w:pPr>
        <w:tabs>
          <w:tab w:val="left" w:pos="6211"/>
          <w:tab w:val="left" w:pos="7331"/>
          <w:tab w:val="left" w:pos="8531"/>
          <w:tab w:val="right" w:pos="9977"/>
        </w:tabs>
        <w:spacing w:before="8" w:after="6"/>
        <w:ind w:left="1528"/>
        <w:rPr>
          <w:b/>
          <w:sz w:val="16"/>
          <w:lang w:val="pt-BR"/>
        </w:rPr>
      </w:pPr>
      <w:r w:rsidRPr="001D05F9">
        <w:rPr>
          <w:b/>
          <w:sz w:val="16"/>
          <w:lang w:val="pt-BR"/>
        </w:rPr>
        <w:t>Total do</w:t>
      </w:r>
      <w:r w:rsidRPr="001D05F9">
        <w:rPr>
          <w:b/>
          <w:spacing w:val="-3"/>
          <w:sz w:val="16"/>
          <w:lang w:val="pt-BR"/>
        </w:rPr>
        <w:t xml:space="preserve"> </w:t>
      </w:r>
      <w:r w:rsidRPr="001D05F9">
        <w:rPr>
          <w:b/>
          <w:sz w:val="16"/>
          <w:lang w:val="pt-BR"/>
        </w:rPr>
        <w:t>intangível</w:t>
      </w:r>
    </w:p>
    <w:p w:rsidR="003A4789" w:rsidRPr="001D05F9" w:rsidRDefault="003A4789" w:rsidP="008B23D7">
      <w:pPr>
        <w:tabs>
          <w:tab w:val="left" w:pos="6211"/>
          <w:tab w:val="left" w:pos="7331"/>
          <w:tab w:val="left" w:pos="8531"/>
          <w:tab w:val="right" w:pos="9977"/>
        </w:tabs>
        <w:spacing w:before="8" w:after="6"/>
        <w:ind w:left="1528"/>
        <w:rPr>
          <w:b/>
          <w:sz w:val="26"/>
          <w:lang w:val="pt-BR"/>
        </w:rPr>
      </w:pPr>
      <w:r w:rsidRPr="001D05F9">
        <w:rPr>
          <w:b/>
          <w:sz w:val="16"/>
          <w:lang w:val="pt-BR"/>
        </w:rPr>
        <w:tab/>
      </w: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Destacamos a seguir a movimentação do ativo intangível em </w:t>
      </w:r>
      <w:r w:rsidR="008B23D7" w:rsidRPr="001D05F9">
        <w:rPr>
          <w:spacing w:val="-1"/>
          <w:w w:val="98"/>
          <w:lang w:val="pt-BR"/>
        </w:rPr>
        <w:t>2017</w:t>
      </w:r>
      <w:r w:rsidRPr="001D05F9">
        <w:rPr>
          <w:spacing w:val="-1"/>
          <w:w w:val="98"/>
          <w:lang w:val="pt-BR"/>
        </w:rPr>
        <w:t>:</w:t>
      </w:r>
    </w:p>
    <w:p w:rsidR="003A4789" w:rsidRPr="001D05F9" w:rsidRDefault="003A4789" w:rsidP="003A4789">
      <w:pPr>
        <w:pStyle w:val="Corpodetexto"/>
        <w:spacing w:before="3"/>
        <w:rPr>
          <w:sz w:val="27"/>
          <w:lang w:val="pt-BR"/>
        </w:rPr>
      </w:pPr>
    </w:p>
    <w:tbl>
      <w:tblPr>
        <w:tblStyle w:val="TableNormal"/>
        <w:tblW w:w="0" w:type="auto"/>
        <w:tblInd w:w="1452" w:type="dxa"/>
        <w:tblLayout w:type="fixed"/>
        <w:tblLook w:val="01E0" w:firstRow="1" w:lastRow="1" w:firstColumn="1" w:lastColumn="1" w:noHBand="0" w:noVBand="0"/>
      </w:tblPr>
      <w:tblGrid>
        <w:gridCol w:w="2259"/>
        <w:gridCol w:w="1487"/>
        <w:gridCol w:w="840"/>
        <w:gridCol w:w="621"/>
        <w:gridCol w:w="1264"/>
        <w:gridCol w:w="1155"/>
        <w:gridCol w:w="972"/>
      </w:tblGrid>
      <w:tr w:rsidR="003A4789" w:rsidTr="003A4789">
        <w:trPr>
          <w:trHeight w:val="716"/>
        </w:trPr>
        <w:tc>
          <w:tcPr>
            <w:tcW w:w="2259" w:type="dxa"/>
            <w:tcBorders>
              <w:bottom w:val="single" w:sz="12" w:space="0" w:color="000000"/>
            </w:tcBorders>
          </w:tcPr>
          <w:p w:rsidR="003A4789" w:rsidRPr="001D05F9" w:rsidRDefault="003A4789" w:rsidP="003A4789">
            <w:pPr>
              <w:pStyle w:val="TableParagraph"/>
              <w:rPr>
                <w:sz w:val="16"/>
                <w:lang w:val="pt-BR"/>
              </w:rPr>
            </w:pPr>
          </w:p>
          <w:p w:rsidR="003A4789" w:rsidRPr="001D05F9" w:rsidRDefault="003A4789" w:rsidP="003A4789">
            <w:pPr>
              <w:pStyle w:val="TableParagraph"/>
              <w:spacing w:before="8"/>
              <w:rPr>
                <w:sz w:val="13"/>
                <w:lang w:val="pt-BR"/>
              </w:rPr>
            </w:pPr>
          </w:p>
          <w:p w:rsidR="003A4789" w:rsidRDefault="003A4789" w:rsidP="003A4789">
            <w:pPr>
              <w:pStyle w:val="TableParagraph"/>
              <w:ind w:left="76"/>
              <w:rPr>
                <w:b/>
                <w:sz w:val="16"/>
              </w:rPr>
            </w:pPr>
            <w:proofErr w:type="spellStart"/>
            <w:r>
              <w:rPr>
                <w:b/>
                <w:sz w:val="16"/>
              </w:rPr>
              <w:t>Descrição</w:t>
            </w:r>
            <w:proofErr w:type="spellEnd"/>
          </w:p>
        </w:tc>
        <w:tc>
          <w:tcPr>
            <w:tcW w:w="1487" w:type="dxa"/>
            <w:tcBorders>
              <w:bottom w:val="single" w:sz="12" w:space="0" w:color="000000"/>
            </w:tcBorders>
          </w:tcPr>
          <w:p w:rsidR="003A4789" w:rsidRDefault="003A4789" w:rsidP="003A4789">
            <w:pPr>
              <w:pStyle w:val="TableParagraph"/>
              <w:spacing w:line="158" w:lineRule="exact"/>
              <w:ind w:left="244"/>
              <w:rPr>
                <w:b/>
                <w:sz w:val="16"/>
              </w:rPr>
            </w:pPr>
            <w:proofErr w:type="spellStart"/>
            <w:r>
              <w:rPr>
                <w:b/>
                <w:sz w:val="16"/>
              </w:rPr>
              <w:t>Saldo</w:t>
            </w:r>
            <w:proofErr w:type="spellEnd"/>
            <w:r>
              <w:rPr>
                <w:b/>
                <w:spacing w:val="-4"/>
                <w:sz w:val="16"/>
              </w:rPr>
              <w:t xml:space="preserve"> </w:t>
            </w:r>
            <w:proofErr w:type="spellStart"/>
            <w:r>
              <w:rPr>
                <w:b/>
                <w:sz w:val="16"/>
              </w:rPr>
              <w:t>líquido</w:t>
            </w:r>
            <w:proofErr w:type="spellEnd"/>
          </w:p>
          <w:p w:rsidR="003A4789" w:rsidRDefault="003A4789" w:rsidP="00BB3014">
            <w:pPr>
              <w:pStyle w:val="TableParagraph"/>
              <w:spacing w:before="1"/>
              <w:ind w:left="448" w:right="219" w:firstLine="568"/>
              <w:rPr>
                <w:b/>
                <w:sz w:val="16"/>
              </w:rPr>
            </w:pPr>
            <w:proofErr w:type="spellStart"/>
            <w:r>
              <w:rPr>
                <w:b/>
                <w:sz w:val="16"/>
              </w:rPr>
              <w:t>em</w:t>
            </w:r>
            <w:proofErr w:type="spellEnd"/>
            <w:r>
              <w:rPr>
                <w:b/>
                <w:sz w:val="16"/>
              </w:rPr>
              <w:t xml:space="preserve"> </w:t>
            </w:r>
            <w:r>
              <w:rPr>
                <w:b/>
                <w:spacing w:val="-1"/>
                <w:sz w:val="16"/>
              </w:rPr>
              <w:t>31/12/</w:t>
            </w:r>
            <w:r w:rsidR="008B23D7">
              <w:rPr>
                <w:b/>
                <w:spacing w:val="-1"/>
                <w:sz w:val="16"/>
              </w:rPr>
              <w:t>201</w:t>
            </w:r>
            <w:r w:rsidR="00BB3014">
              <w:rPr>
                <w:b/>
                <w:spacing w:val="-1"/>
                <w:sz w:val="16"/>
              </w:rPr>
              <w:t>7</w:t>
            </w:r>
          </w:p>
        </w:tc>
        <w:tc>
          <w:tcPr>
            <w:tcW w:w="840"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72"/>
              <w:jc w:val="right"/>
              <w:rPr>
                <w:b/>
                <w:sz w:val="16"/>
              </w:rPr>
            </w:pPr>
            <w:proofErr w:type="spellStart"/>
            <w:r>
              <w:rPr>
                <w:b/>
                <w:sz w:val="16"/>
              </w:rPr>
              <w:t>Adição</w:t>
            </w:r>
            <w:proofErr w:type="spellEnd"/>
          </w:p>
        </w:tc>
        <w:tc>
          <w:tcPr>
            <w:tcW w:w="621"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21"/>
              <w:jc w:val="right"/>
              <w:rPr>
                <w:b/>
                <w:sz w:val="16"/>
              </w:rPr>
            </w:pPr>
            <w:proofErr w:type="spellStart"/>
            <w:r>
              <w:rPr>
                <w:b/>
                <w:sz w:val="16"/>
              </w:rPr>
              <w:t>Baixa</w:t>
            </w:r>
            <w:proofErr w:type="spellEnd"/>
          </w:p>
        </w:tc>
        <w:tc>
          <w:tcPr>
            <w:tcW w:w="1264"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94"/>
              <w:jc w:val="right"/>
              <w:rPr>
                <w:b/>
                <w:sz w:val="16"/>
              </w:rPr>
            </w:pPr>
            <w:proofErr w:type="spellStart"/>
            <w:r>
              <w:rPr>
                <w:b/>
                <w:sz w:val="16"/>
              </w:rPr>
              <w:t>Transferência</w:t>
            </w:r>
            <w:proofErr w:type="spellEnd"/>
          </w:p>
        </w:tc>
        <w:tc>
          <w:tcPr>
            <w:tcW w:w="1155"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02"/>
              <w:jc w:val="right"/>
              <w:rPr>
                <w:b/>
                <w:sz w:val="16"/>
              </w:rPr>
            </w:pPr>
            <w:proofErr w:type="spellStart"/>
            <w:r>
              <w:rPr>
                <w:b/>
                <w:sz w:val="16"/>
              </w:rPr>
              <w:t>Amortização</w:t>
            </w:r>
            <w:proofErr w:type="spellEnd"/>
          </w:p>
        </w:tc>
        <w:tc>
          <w:tcPr>
            <w:tcW w:w="972" w:type="dxa"/>
            <w:tcBorders>
              <w:bottom w:val="single" w:sz="12" w:space="0" w:color="000000"/>
            </w:tcBorders>
          </w:tcPr>
          <w:p w:rsidR="003A4789" w:rsidRDefault="003A4789" w:rsidP="003A4789">
            <w:pPr>
              <w:pStyle w:val="TableParagraph"/>
              <w:spacing w:line="158" w:lineRule="exact"/>
              <w:ind w:left="461"/>
              <w:rPr>
                <w:b/>
                <w:sz w:val="16"/>
              </w:rPr>
            </w:pPr>
            <w:proofErr w:type="spellStart"/>
            <w:r>
              <w:rPr>
                <w:b/>
                <w:sz w:val="16"/>
              </w:rPr>
              <w:t>Saldo</w:t>
            </w:r>
            <w:proofErr w:type="spellEnd"/>
          </w:p>
          <w:p w:rsidR="003A4789" w:rsidRDefault="003A4789" w:rsidP="00B00664">
            <w:pPr>
              <w:pStyle w:val="TableParagraph"/>
              <w:spacing w:before="1"/>
              <w:ind w:left="97" w:right="55"/>
              <w:rPr>
                <w:b/>
                <w:sz w:val="16"/>
              </w:rPr>
            </w:pPr>
            <w:proofErr w:type="spellStart"/>
            <w:r>
              <w:rPr>
                <w:b/>
                <w:sz w:val="16"/>
              </w:rPr>
              <w:t>líquido</w:t>
            </w:r>
            <w:proofErr w:type="spellEnd"/>
            <w:r>
              <w:rPr>
                <w:b/>
                <w:sz w:val="16"/>
              </w:rPr>
              <w:t xml:space="preserve"> </w:t>
            </w:r>
            <w:proofErr w:type="spellStart"/>
            <w:r>
              <w:rPr>
                <w:b/>
                <w:sz w:val="16"/>
              </w:rPr>
              <w:t>em</w:t>
            </w:r>
            <w:proofErr w:type="spellEnd"/>
            <w:r>
              <w:rPr>
                <w:b/>
                <w:sz w:val="16"/>
              </w:rPr>
              <w:t xml:space="preserve"> </w:t>
            </w:r>
            <w:r w:rsidR="00B00664">
              <w:rPr>
                <w:b/>
                <w:spacing w:val="-1"/>
                <w:sz w:val="16"/>
              </w:rPr>
              <w:t>30/09</w:t>
            </w:r>
            <w:r>
              <w:rPr>
                <w:b/>
                <w:spacing w:val="-1"/>
                <w:sz w:val="16"/>
              </w:rPr>
              <w:t>/</w:t>
            </w:r>
            <w:r w:rsidR="008B23D7">
              <w:rPr>
                <w:b/>
                <w:spacing w:val="-1"/>
                <w:sz w:val="16"/>
              </w:rPr>
              <w:t>201</w:t>
            </w:r>
            <w:r w:rsidR="00BB3014">
              <w:rPr>
                <w:b/>
                <w:spacing w:val="-1"/>
                <w:sz w:val="16"/>
              </w:rPr>
              <w:t>8</w:t>
            </w:r>
          </w:p>
        </w:tc>
      </w:tr>
      <w:tr w:rsidR="003A4789" w:rsidRPr="00217F7E" w:rsidTr="003A4789">
        <w:trPr>
          <w:trHeight w:val="184"/>
        </w:trPr>
        <w:tc>
          <w:tcPr>
            <w:tcW w:w="2259" w:type="dxa"/>
            <w:tcBorders>
              <w:top w:val="single" w:sz="12" w:space="0" w:color="000000"/>
              <w:bottom w:val="single" w:sz="4" w:space="0" w:color="000000"/>
            </w:tcBorders>
          </w:tcPr>
          <w:p w:rsidR="003A4789" w:rsidRPr="001D05F9" w:rsidRDefault="003A4789" w:rsidP="003A4789">
            <w:pPr>
              <w:pStyle w:val="TableParagraph"/>
              <w:spacing w:line="164" w:lineRule="exact"/>
              <w:ind w:left="76"/>
              <w:rPr>
                <w:sz w:val="16"/>
                <w:lang w:val="pt-BR"/>
              </w:rPr>
            </w:pPr>
            <w:r w:rsidRPr="001D05F9">
              <w:rPr>
                <w:sz w:val="16"/>
                <w:lang w:val="pt-BR"/>
              </w:rPr>
              <w:t>Direitos de uso de software</w:t>
            </w:r>
          </w:p>
        </w:tc>
        <w:tc>
          <w:tcPr>
            <w:tcW w:w="1487" w:type="dxa"/>
            <w:tcBorders>
              <w:top w:val="single" w:sz="12" w:space="0" w:color="000000"/>
              <w:bottom w:val="single" w:sz="4" w:space="0" w:color="000000"/>
            </w:tcBorders>
          </w:tcPr>
          <w:p w:rsidR="003A4789" w:rsidRPr="001D05F9" w:rsidRDefault="003A4789" w:rsidP="003A4789">
            <w:pPr>
              <w:pStyle w:val="TableParagraph"/>
              <w:spacing w:line="164" w:lineRule="exact"/>
              <w:ind w:right="234"/>
              <w:jc w:val="right"/>
              <w:rPr>
                <w:b/>
                <w:sz w:val="16"/>
                <w:lang w:val="pt-BR"/>
              </w:rPr>
            </w:pPr>
          </w:p>
        </w:tc>
        <w:tc>
          <w:tcPr>
            <w:tcW w:w="840" w:type="dxa"/>
            <w:tcBorders>
              <w:top w:val="single" w:sz="12" w:space="0" w:color="000000"/>
              <w:bottom w:val="single" w:sz="4" w:space="0" w:color="000000"/>
            </w:tcBorders>
          </w:tcPr>
          <w:p w:rsidR="003A4789" w:rsidRPr="001D05F9" w:rsidRDefault="003A4789" w:rsidP="003A4789">
            <w:pPr>
              <w:pStyle w:val="TableParagraph"/>
              <w:spacing w:line="164" w:lineRule="exact"/>
              <w:ind w:right="71"/>
              <w:jc w:val="right"/>
              <w:rPr>
                <w:sz w:val="16"/>
                <w:lang w:val="pt-BR"/>
              </w:rPr>
            </w:pPr>
          </w:p>
        </w:tc>
        <w:tc>
          <w:tcPr>
            <w:tcW w:w="621" w:type="dxa"/>
            <w:tcBorders>
              <w:top w:val="single" w:sz="12" w:space="0" w:color="000000"/>
              <w:bottom w:val="single" w:sz="4" w:space="0" w:color="000000"/>
            </w:tcBorders>
          </w:tcPr>
          <w:p w:rsidR="003A4789" w:rsidRPr="001D05F9" w:rsidRDefault="003A4789" w:rsidP="003A4789">
            <w:pPr>
              <w:pStyle w:val="TableParagraph"/>
              <w:spacing w:line="164" w:lineRule="exact"/>
              <w:ind w:right="121"/>
              <w:jc w:val="right"/>
              <w:rPr>
                <w:sz w:val="16"/>
                <w:lang w:val="pt-BR"/>
              </w:rPr>
            </w:pPr>
          </w:p>
        </w:tc>
        <w:tc>
          <w:tcPr>
            <w:tcW w:w="1264" w:type="dxa"/>
            <w:tcBorders>
              <w:top w:val="single" w:sz="12" w:space="0" w:color="000000"/>
              <w:bottom w:val="single" w:sz="4" w:space="0" w:color="000000"/>
            </w:tcBorders>
          </w:tcPr>
          <w:p w:rsidR="003A4789" w:rsidRPr="001D05F9" w:rsidRDefault="003A4789" w:rsidP="003A4789">
            <w:pPr>
              <w:pStyle w:val="TableParagraph"/>
              <w:spacing w:line="164" w:lineRule="exact"/>
              <w:ind w:right="93"/>
              <w:jc w:val="right"/>
              <w:rPr>
                <w:sz w:val="16"/>
                <w:lang w:val="pt-BR"/>
              </w:rPr>
            </w:pPr>
          </w:p>
        </w:tc>
        <w:tc>
          <w:tcPr>
            <w:tcW w:w="1155" w:type="dxa"/>
            <w:tcBorders>
              <w:top w:val="single" w:sz="12" w:space="0" w:color="000000"/>
              <w:bottom w:val="single" w:sz="4" w:space="0" w:color="000000"/>
            </w:tcBorders>
          </w:tcPr>
          <w:p w:rsidR="003A4789" w:rsidRPr="001D05F9" w:rsidRDefault="003A4789" w:rsidP="003A4789">
            <w:pPr>
              <w:pStyle w:val="TableParagraph"/>
              <w:spacing w:line="164" w:lineRule="exact"/>
              <w:ind w:right="101"/>
              <w:jc w:val="right"/>
              <w:rPr>
                <w:sz w:val="16"/>
                <w:lang w:val="pt-BR"/>
              </w:rPr>
            </w:pPr>
          </w:p>
        </w:tc>
        <w:tc>
          <w:tcPr>
            <w:tcW w:w="972" w:type="dxa"/>
            <w:tcBorders>
              <w:top w:val="single" w:sz="12" w:space="0" w:color="000000"/>
              <w:bottom w:val="single" w:sz="4" w:space="0" w:color="000000"/>
            </w:tcBorders>
          </w:tcPr>
          <w:p w:rsidR="003A4789" w:rsidRPr="001D05F9" w:rsidRDefault="003A4789" w:rsidP="003A4789">
            <w:pPr>
              <w:pStyle w:val="TableParagraph"/>
              <w:spacing w:line="164" w:lineRule="exact"/>
              <w:ind w:right="70"/>
              <w:jc w:val="right"/>
              <w:rPr>
                <w:b/>
                <w:sz w:val="16"/>
                <w:lang w:val="pt-BR"/>
              </w:rPr>
            </w:pPr>
          </w:p>
        </w:tc>
      </w:tr>
      <w:tr w:rsidR="003A4789" w:rsidTr="003A4789">
        <w:trPr>
          <w:trHeight w:val="184"/>
        </w:trPr>
        <w:tc>
          <w:tcPr>
            <w:tcW w:w="2259"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1487" w:type="dxa"/>
            <w:tcBorders>
              <w:top w:val="single" w:sz="4" w:space="0" w:color="000000"/>
              <w:bottom w:val="single" w:sz="12" w:space="0" w:color="000000"/>
            </w:tcBorders>
          </w:tcPr>
          <w:p w:rsidR="003A4789" w:rsidRDefault="003A4789" w:rsidP="003A4789">
            <w:pPr>
              <w:pStyle w:val="TableParagraph"/>
              <w:spacing w:line="164" w:lineRule="exact"/>
              <w:ind w:right="234"/>
              <w:jc w:val="right"/>
              <w:rPr>
                <w:b/>
                <w:sz w:val="16"/>
              </w:rPr>
            </w:pPr>
          </w:p>
        </w:tc>
        <w:tc>
          <w:tcPr>
            <w:tcW w:w="840" w:type="dxa"/>
            <w:tcBorders>
              <w:top w:val="single" w:sz="4" w:space="0" w:color="000000"/>
              <w:bottom w:val="single" w:sz="12" w:space="0" w:color="000000"/>
            </w:tcBorders>
          </w:tcPr>
          <w:p w:rsidR="003A4789" w:rsidRDefault="003A4789" w:rsidP="003A4789">
            <w:pPr>
              <w:pStyle w:val="TableParagraph"/>
              <w:spacing w:line="164" w:lineRule="exact"/>
              <w:ind w:right="71"/>
              <w:jc w:val="right"/>
              <w:rPr>
                <w:b/>
                <w:sz w:val="16"/>
              </w:rPr>
            </w:pPr>
          </w:p>
        </w:tc>
        <w:tc>
          <w:tcPr>
            <w:tcW w:w="621" w:type="dxa"/>
            <w:tcBorders>
              <w:top w:val="single" w:sz="4" w:space="0" w:color="000000"/>
              <w:bottom w:val="single" w:sz="12" w:space="0" w:color="000000"/>
            </w:tcBorders>
          </w:tcPr>
          <w:p w:rsidR="003A4789" w:rsidRDefault="003A4789" w:rsidP="003A4789">
            <w:pPr>
              <w:pStyle w:val="TableParagraph"/>
              <w:spacing w:line="164" w:lineRule="exact"/>
              <w:ind w:right="121"/>
              <w:jc w:val="right"/>
              <w:rPr>
                <w:b/>
                <w:sz w:val="16"/>
              </w:rPr>
            </w:pPr>
          </w:p>
        </w:tc>
        <w:tc>
          <w:tcPr>
            <w:tcW w:w="1264" w:type="dxa"/>
            <w:tcBorders>
              <w:top w:val="single" w:sz="4" w:space="0" w:color="000000"/>
              <w:bottom w:val="single" w:sz="12" w:space="0" w:color="000000"/>
            </w:tcBorders>
          </w:tcPr>
          <w:p w:rsidR="003A4789" w:rsidRDefault="003A4789" w:rsidP="003A4789">
            <w:pPr>
              <w:pStyle w:val="TableParagraph"/>
              <w:spacing w:line="164" w:lineRule="exact"/>
              <w:ind w:right="93"/>
              <w:jc w:val="right"/>
              <w:rPr>
                <w:b/>
                <w:sz w:val="16"/>
              </w:rPr>
            </w:pPr>
          </w:p>
        </w:tc>
        <w:tc>
          <w:tcPr>
            <w:tcW w:w="1155" w:type="dxa"/>
            <w:tcBorders>
              <w:top w:val="single" w:sz="4" w:space="0" w:color="000000"/>
              <w:bottom w:val="single" w:sz="12" w:space="0" w:color="000000"/>
            </w:tcBorders>
          </w:tcPr>
          <w:p w:rsidR="003A4789" w:rsidRDefault="003A4789" w:rsidP="003A4789">
            <w:pPr>
              <w:pStyle w:val="TableParagraph"/>
              <w:spacing w:line="164" w:lineRule="exact"/>
              <w:ind w:right="101"/>
              <w:jc w:val="right"/>
              <w:rPr>
                <w:b/>
                <w:sz w:val="16"/>
              </w:rPr>
            </w:pPr>
          </w:p>
        </w:tc>
        <w:tc>
          <w:tcPr>
            <w:tcW w:w="972" w:type="dxa"/>
            <w:tcBorders>
              <w:top w:val="single" w:sz="4" w:space="0" w:color="000000"/>
              <w:bottom w:val="single" w:sz="12" w:space="0" w:color="000000"/>
            </w:tcBorders>
          </w:tcPr>
          <w:p w:rsidR="003A4789" w:rsidRDefault="003A4789" w:rsidP="003A4789">
            <w:pPr>
              <w:pStyle w:val="TableParagraph"/>
              <w:spacing w:line="164" w:lineRule="exact"/>
              <w:ind w:right="70"/>
              <w:jc w:val="right"/>
              <w:rPr>
                <w:b/>
                <w:sz w:val="16"/>
              </w:rPr>
            </w:pPr>
          </w:p>
        </w:tc>
      </w:tr>
    </w:tbl>
    <w:p w:rsidR="003A4789" w:rsidRDefault="003A4789" w:rsidP="003A4789">
      <w:pPr>
        <w:pStyle w:val="Corpodetexto"/>
        <w:spacing w:before="4"/>
        <w:rPr>
          <w:sz w:val="24"/>
        </w:rPr>
      </w:pPr>
    </w:p>
    <w:p w:rsidR="003A4789" w:rsidRDefault="003A4789" w:rsidP="003A4789">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Sescoop </w:t>
      </w:r>
      <w:proofErr w:type="spellStart"/>
      <w:r w:rsidRPr="001D05F9">
        <w:rPr>
          <w:spacing w:val="-1"/>
          <w:w w:val="98"/>
          <w:lang w:val="pt-BR"/>
        </w:rPr>
        <w:t>xx</w:t>
      </w:r>
      <w:proofErr w:type="spellEnd"/>
      <w:r w:rsidRPr="001D05F9">
        <w:rPr>
          <w:spacing w:val="-1"/>
          <w:w w:val="98"/>
          <w:lang w:val="pt-BR"/>
        </w:rPr>
        <w:t xml:space="preserve"> com vencimento médio de 30 dias, cuja posição, nos exercícios findos em 31 de dezembro de </w:t>
      </w:r>
      <w:r w:rsidR="008B23D7" w:rsidRPr="001D05F9">
        <w:rPr>
          <w:spacing w:val="-1"/>
          <w:w w:val="98"/>
          <w:lang w:val="pt-BR"/>
        </w:rPr>
        <w:t>2017</w:t>
      </w:r>
      <w:r w:rsidRPr="001D05F9">
        <w:rPr>
          <w:spacing w:val="-1"/>
          <w:w w:val="98"/>
          <w:lang w:val="pt-BR"/>
        </w:rPr>
        <w:t xml:space="preserve"> e de </w:t>
      </w:r>
      <w:r w:rsidR="008B23D7" w:rsidRPr="001D05F9">
        <w:rPr>
          <w:spacing w:val="-1"/>
          <w:w w:val="98"/>
          <w:lang w:val="pt-BR"/>
        </w:rPr>
        <w:t>2016</w:t>
      </w:r>
      <w:r w:rsidRPr="001D05F9">
        <w:rPr>
          <w:spacing w:val="-1"/>
          <w:w w:val="98"/>
          <w:lang w:val="pt-BR"/>
        </w:rPr>
        <w:t>, está descrita a seguir:</w:t>
      </w:r>
    </w:p>
    <w:p w:rsidR="003A4789" w:rsidRPr="001D05F9" w:rsidRDefault="003A4789" w:rsidP="003A4789">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3A4789" w:rsidTr="003A4789">
        <w:trPr>
          <w:trHeight w:val="349"/>
        </w:trPr>
        <w:tc>
          <w:tcPr>
            <w:tcW w:w="4706" w:type="dxa"/>
            <w:tcBorders>
              <w:bottom w:val="single" w:sz="12" w:space="0" w:color="000000"/>
            </w:tcBorders>
          </w:tcPr>
          <w:p w:rsidR="003A4789" w:rsidRDefault="003A4789" w:rsidP="003A4789">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3A4789" w:rsidRDefault="00D71DA8" w:rsidP="00FC68C9">
            <w:pPr>
              <w:pStyle w:val="TableParagraph"/>
              <w:spacing w:line="158" w:lineRule="exact"/>
              <w:ind w:right="127"/>
              <w:jc w:val="right"/>
              <w:rPr>
                <w:b/>
                <w:sz w:val="16"/>
              </w:rPr>
            </w:pPr>
            <w:r>
              <w:rPr>
                <w:b/>
                <w:sz w:val="16"/>
              </w:rPr>
              <w:t>30/09/2018</w:t>
            </w:r>
          </w:p>
        </w:tc>
        <w:tc>
          <w:tcPr>
            <w:tcW w:w="1000" w:type="dxa"/>
            <w:tcBorders>
              <w:bottom w:val="single" w:sz="12" w:space="0" w:color="000000"/>
            </w:tcBorders>
          </w:tcPr>
          <w:p w:rsidR="003A4789" w:rsidRDefault="003A4789" w:rsidP="00FC68C9">
            <w:pPr>
              <w:pStyle w:val="TableParagraph"/>
              <w:spacing w:line="158" w:lineRule="exact"/>
              <w:ind w:right="68"/>
              <w:jc w:val="right"/>
              <w:rPr>
                <w:b/>
                <w:sz w:val="16"/>
              </w:rPr>
            </w:pPr>
            <w:r>
              <w:rPr>
                <w:b/>
                <w:sz w:val="16"/>
              </w:rPr>
              <w:t>31/12/</w:t>
            </w:r>
            <w:r w:rsidR="008B23D7">
              <w:rPr>
                <w:b/>
                <w:sz w:val="16"/>
              </w:rPr>
              <w:t>201</w:t>
            </w:r>
            <w:r w:rsidR="00FC68C9">
              <w:rPr>
                <w:b/>
                <w:sz w:val="16"/>
              </w:rPr>
              <w:t>7</w:t>
            </w:r>
          </w:p>
        </w:tc>
      </w:tr>
      <w:tr w:rsidR="00FC68C9" w:rsidTr="003A4789">
        <w:trPr>
          <w:trHeight w:val="184"/>
        </w:trPr>
        <w:tc>
          <w:tcPr>
            <w:tcW w:w="4706" w:type="dxa"/>
            <w:tcBorders>
              <w:top w:val="single" w:sz="12" w:space="0" w:color="000000"/>
              <w:bottom w:val="single" w:sz="2" w:space="0" w:color="000000"/>
            </w:tcBorders>
          </w:tcPr>
          <w:p w:rsidR="00FC68C9" w:rsidRDefault="00FC68C9" w:rsidP="003A4789">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C68C9" w:rsidRDefault="00D71DA8" w:rsidP="003A4789">
            <w:pPr>
              <w:pStyle w:val="TableParagraph"/>
              <w:spacing w:line="164" w:lineRule="exact"/>
              <w:ind w:right="127"/>
              <w:jc w:val="right"/>
              <w:rPr>
                <w:sz w:val="16"/>
              </w:rPr>
            </w:pPr>
            <w:r w:rsidRPr="00D71DA8">
              <w:rPr>
                <w:sz w:val="16"/>
              </w:rPr>
              <w:t>26.580,92</w:t>
            </w:r>
          </w:p>
        </w:tc>
        <w:tc>
          <w:tcPr>
            <w:tcW w:w="1000" w:type="dxa"/>
            <w:tcBorders>
              <w:top w:val="single" w:sz="12" w:space="0" w:color="000000"/>
              <w:bottom w:val="single" w:sz="2" w:space="0" w:color="000000"/>
            </w:tcBorders>
          </w:tcPr>
          <w:p w:rsidR="00FC68C9" w:rsidRDefault="00FC68C9" w:rsidP="00FC68C9">
            <w:pPr>
              <w:pStyle w:val="TableParagraph"/>
              <w:spacing w:line="164" w:lineRule="exact"/>
              <w:ind w:right="127"/>
              <w:jc w:val="right"/>
              <w:rPr>
                <w:sz w:val="16"/>
              </w:rPr>
            </w:pPr>
            <w:r>
              <w:rPr>
                <w:sz w:val="16"/>
              </w:rPr>
              <w:t>14.241,19</w:t>
            </w:r>
          </w:p>
        </w:tc>
      </w:tr>
      <w:tr w:rsidR="00FC68C9" w:rsidTr="003A4789">
        <w:trPr>
          <w:trHeight w:val="182"/>
        </w:trPr>
        <w:tc>
          <w:tcPr>
            <w:tcW w:w="4706" w:type="dxa"/>
            <w:tcBorders>
              <w:top w:val="single" w:sz="2" w:space="0" w:color="000000"/>
              <w:bottom w:val="single" w:sz="4" w:space="0" w:color="000000"/>
            </w:tcBorders>
          </w:tcPr>
          <w:p w:rsidR="00FC68C9" w:rsidRDefault="00FC68C9" w:rsidP="003A4789">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C68C9" w:rsidRDefault="00D71DA8" w:rsidP="003A4789">
            <w:pPr>
              <w:pStyle w:val="TableParagraph"/>
              <w:spacing w:line="162" w:lineRule="exact"/>
              <w:ind w:right="127"/>
              <w:jc w:val="right"/>
              <w:rPr>
                <w:sz w:val="16"/>
              </w:rPr>
            </w:pPr>
            <w:r w:rsidRPr="00D71DA8">
              <w:rPr>
                <w:sz w:val="16"/>
              </w:rPr>
              <w:t>14.723,63</w:t>
            </w:r>
          </w:p>
        </w:tc>
        <w:tc>
          <w:tcPr>
            <w:tcW w:w="1000" w:type="dxa"/>
            <w:tcBorders>
              <w:top w:val="single" w:sz="2" w:space="0" w:color="000000"/>
              <w:bottom w:val="single" w:sz="4" w:space="0" w:color="000000"/>
            </w:tcBorders>
          </w:tcPr>
          <w:p w:rsidR="00FC68C9" w:rsidRDefault="00FC68C9" w:rsidP="00D450FE">
            <w:pPr>
              <w:pStyle w:val="TableParagraph"/>
              <w:spacing w:line="162" w:lineRule="exact"/>
              <w:ind w:right="127"/>
              <w:jc w:val="right"/>
              <w:rPr>
                <w:sz w:val="16"/>
              </w:rPr>
            </w:pPr>
            <w:r>
              <w:rPr>
                <w:sz w:val="16"/>
              </w:rPr>
              <w:t>5.931,83</w:t>
            </w:r>
          </w:p>
        </w:tc>
      </w:tr>
      <w:tr w:rsidR="00FC68C9" w:rsidRPr="00217F7E" w:rsidTr="003A4789">
        <w:trPr>
          <w:trHeight w:val="184"/>
        </w:trPr>
        <w:tc>
          <w:tcPr>
            <w:tcW w:w="4706" w:type="dxa"/>
            <w:tcBorders>
              <w:top w:val="single" w:sz="4" w:space="0" w:color="000000"/>
              <w:bottom w:val="single" w:sz="4" w:space="0" w:color="000000"/>
            </w:tcBorders>
          </w:tcPr>
          <w:p w:rsidR="00FC68C9" w:rsidRPr="001D05F9" w:rsidRDefault="00FC68C9" w:rsidP="003A4789">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C68C9" w:rsidRPr="001D05F9" w:rsidRDefault="00FC68C9" w:rsidP="003A4789">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FC68C9" w:rsidRPr="001D05F9" w:rsidRDefault="00FC68C9" w:rsidP="00D450FE">
            <w:pPr>
              <w:pStyle w:val="TableParagraph"/>
              <w:spacing w:line="164" w:lineRule="exact"/>
              <w:ind w:right="127"/>
              <w:jc w:val="right"/>
              <w:rPr>
                <w:sz w:val="16"/>
                <w:lang w:val="pt-BR"/>
              </w:rPr>
            </w:pPr>
          </w:p>
        </w:tc>
      </w:tr>
      <w:tr w:rsidR="00FC68C9" w:rsidTr="003A4789">
        <w:trPr>
          <w:trHeight w:val="184"/>
        </w:trPr>
        <w:tc>
          <w:tcPr>
            <w:tcW w:w="4706" w:type="dxa"/>
            <w:tcBorders>
              <w:top w:val="single" w:sz="4" w:space="0" w:color="000000"/>
              <w:bottom w:val="single" w:sz="4" w:space="0" w:color="000000"/>
            </w:tcBorders>
          </w:tcPr>
          <w:p w:rsidR="00FC68C9" w:rsidRDefault="00FC68C9" w:rsidP="003A4789">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C68C9" w:rsidRDefault="00FC68C9" w:rsidP="003A4789">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FC68C9" w:rsidRDefault="00FC68C9" w:rsidP="00D450FE">
            <w:pPr>
              <w:pStyle w:val="TableParagraph"/>
              <w:spacing w:line="164" w:lineRule="exact"/>
              <w:ind w:right="127"/>
              <w:jc w:val="right"/>
              <w:rPr>
                <w:sz w:val="16"/>
              </w:rPr>
            </w:pPr>
          </w:p>
        </w:tc>
      </w:tr>
      <w:tr w:rsidR="00FC68C9" w:rsidTr="003A4789">
        <w:trPr>
          <w:trHeight w:val="184"/>
        </w:trPr>
        <w:tc>
          <w:tcPr>
            <w:tcW w:w="4706" w:type="dxa"/>
            <w:tcBorders>
              <w:top w:val="single" w:sz="4" w:space="0" w:color="000000"/>
              <w:bottom w:val="single" w:sz="12" w:space="0" w:color="000000"/>
            </w:tcBorders>
          </w:tcPr>
          <w:p w:rsidR="00FC68C9" w:rsidRDefault="00FC68C9" w:rsidP="003A4789">
            <w:pPr>
              <w:pStyle w:val="TableParagraph"/>
              <w:rPr>
                <w:rFonts w:ascii="Times New Roman"/>
                <w:sz w:val="12"/>
              </w:rPr>
            </w:pPr>
          </w:p>
        </w:tc>
        <w:tc>
          <w:tcPr>
            <w:tcW w:w="2890" w:type="dxa"/>
            <w:tcBorders>
              <w:top w:val="single" w:sz="4" w:space="0" w:color="000000"/>
              <w:bottom w:val="single" w:sz="12" w:space="0" w:color="000000"/>
            </w:tcBorders>
          </w:tcPr>
          <w:p w:rsidR="00FC68C9" w:rsidRDefault="00D71DA8" w:rsidP="003A4789">
            <w:pPr>
              <w:pStyle w:val="TableParagraph"/>
              <w:spacing w:line="164" w:lineRule="exact"/>
              <w:ind w:right="127"/>
              <w:jc w:val="right"/>
              <w:rPr>
                <w:b/>
                <w:sz w:val="16"/>
              </w:rPr>
            </w:pPr>
            <w:r>
              <w:rPr>
                <w:b/>
                <w:sz w:val="16"/>
              </w:rPr>
              <w:t>41.304,55</w:t>
            </w:r>
          </w:p>
        </w:tc>
        <w:tc>
          <w:tcPr>
            <w:tcW w:w="1000" w:type="dxa"/>
            <w:tcBorders>
              <w:top w:val="single" w:sz="4" w:space="0" w:color="000000"/>
              <w:bottom w:val="single" w:sz="12" w:space="0" w:color="000000"/>
            </w:tcBorders>
          </w:tcPr>
          <w:p w:rsidR="00FC68C9" w:rsidRDefault="00FC68C9" w:rsidP="00FC68C9">
            <w:pPr>
              <w:pStyle w:val="TableParagraph"/>
              <w:spacing w:line="164" w:lineRule="exact"/>
              <w:ind w:right="127"/>
              <w:jc w:val="right"/>
              <w:rPr>
                <w:b/>
                <w:sz w:val="16"/>
              </w:rPr>
            </w:pPr>
            <w:r>
              <w:rPr>
                <w:b/>
                <w:sz w:val="16"/>
              </w:rPr>
              <w:t>20.173,02</w:t>
            </w:r>
          </w:p>
        </w:tc>
      </w:tr>
    </w:tbl>
    <w:p w:rsidR="003A4789" w:rsidRDefault="003A4789" w:rsidP="003A4789">
      <w:pPr>
        <w:pStyle w:val="Corpodetexto"/>
        <w:spacing w:before="7"/>
        <w:rPr>
          <w:sz w:val="24"/>
        </w:rPr>
      </w:pPr>
    </w:p>
    <w:p w:rsidR="003A4789" w:rsidRDefault="003A4789" w:rsidP="003A4789">
      <w:pPr>
        <w:pStyle w:val="Corpodetexto"/>
        <w:spacing w:before="2"/>
        <w:rPr>
          <w:sz w:val="24"/>
        </w:rPr>
      </w:pPr>
    </w:p>
    <w:p w:rsidR="003A4789" w:rsidRPr="001D05F9" w:rsidRDefault="003A4789" w:rsidP="003A4789">
      <w:pPr>
        <w:pStyle w:val="PargrafodaLista"/>
        <w:numPr>
          <w:ilvl w:val="0"/>
          <w:numId w:val="13"/>
        </w:numPr>
        <w:tabs>
          <w:tab w:val="left" w:pos="1908"/>
        </w:tabs>
        <w:ind w:left="1907" w:hanging="379"/>
        <w:rPr>
          <w:rFonts w:ascii="Arial Black" w:hAnsi="Arial Black"/>
          <w:sz w:val="19"/>
          <w:lang w:val="pt-BR"/>
        </w:rPr>
      </w:pPr>
      <w:r w:rsidRPr="001D05F9">
        <w:rPr>
          <w:rFonts w:ascii="Arial Black" w:hAnsi="Arial Black"/>
          <w:sz w:val="19"/>
          <w:lang w:val="pt-BR"/>
        </w:rPr>
        <w:t>Salários, encargos sociais e impostos a</w:t>
      </w:r>
      <w:r w:rsidRPr="001D05F9">
        <w:rPr>
          <w:rFonts w:ascii="Arial Black" w:hAnsi="Arial Black"/>
          <w:spacing w:val="-5"/>
          <w:sz w:val="19"/>
          <w:lang w:val="pt-BR"/>
        </w:rPr>
        <w:t xml:space="preserve"> </w:t>
      </w:r>
      <w:r w:rsidRPr="001D05F9">
        <w:rPr>
          <w:rFonts w:ascii="Arial Black" w:hAnsi="Arial Black"/>
          <w:sz w:val="19"/>
          <w:lang w:val="pt-BR"/>
        </w:rPr>
        <w:t>pagar</w:t>
      </w:r>
    </w:p>
    <w:p w:rsidR="003A4789" w:rsidRPr="001D05F9" w:rsidRDefault="003A4789" w:rsidP="00E3418A">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0768" behindDoc="1" locked="0" layoutInCell="1" allowOverlap="1" wp14:anchorId="70EC2F1A" wp14:editId="2FD7E039">
            <wp:simplePos x="0" y="0"/>
            <wp:positionH relativeFrom="page">
              <wp:posOffset>1612391</wp:posOffset>
            </wp:positionH>
            <wp:positionV relativeFrom="paragraph">
              <wp:posOffset>906240</wp:posOffset>
            </wp:positionV>
            <wp:extent cx="5452871" cy="6096"/>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A4789" w:rsidRPr="001D05F9" w:rsidRDefault="003A4789" w:rsidP="003A4789">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546496" w:rsidTr="003A4789">
        <w:trPr>
          <w:trHeight w:val="349"/>
        </w:trPr>
        <w:tc>
          <w:tcPr>
            <w:tcW w:w="5716" w:type="dxa"/>
            <w:tcBorders>
              <w:bottom w:val="single" w:sz="12" w:space="0" w:color="000000"/>
            </w:tcBorders>
          </w:tcPr>
          <w:p w:rsidR="00546496" w:rsidRDefault="00546496" w:rsidP="003A4789">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546496" w:rsidRDefault="00E40971" w:rsidP="00D450FE">
            <w:pPr>
              <w:pStyle w:val="TableParagraph"/>
              <w:spacing w:line="158" w:lineRule="exact"/>
              <w:ind w:right="127"/>
              <w:jc w:val="right"/>
              <w:rPr>
                <w:b/>
                <w:sz w:val="16"/>
              </w:rPr>
            </w:pPr>
            <w:r>
              <w:rPr>
                <w:b/>
                <w:sz w:val="16"/>
              </w:rPr>
              <w:t>30/09/2018</w:t>
            </w:r>
          </w:p>
        </w:tc>
        <w:tc>
          <w:tcPr>
            <w:tcW w:w="1008" w:type="dxa"/>
            <w:tcBorders>
              <w:bottom w:val="single" w:sz="12" w:space="0" w:color="000000"/>
            </w:tcBorders>
          </w:tcPr>
          <w:p w:rsidR="00546496" w:rsidRDefault="00546496" w:rsidP="00D450FE">
            <w:pPr>
              <w:pStyle w:val="TableParagraph"/>
              <w:spacing w:line="158" w:lineRule="exact"/>
              <w:ind w:right="68"/>
              <w:jc w:val="right"/>
              <w:rPr>
                <w:b/>
                <w:sz w:val="16"/>
              </w:rPr>
            </w:pPr>
            <w:r>
              <w:rPr>
                <w:b/>
                <w:sz w:val="16"/>
              </w:rPr>
              <w:t>31/12/2017</w:t>
            </w:r>
          </w:p>
        </w:tc>
      </w:tr>
      <w:tr w:rsidR="003A4789" w:rsidRPr="00217F7E" w:rsidTr="003A4789">
        <w:trPr>
          <w:trHeight w:val="199"/>
        </w:trPr>
        <w:tc>
          <w:tcPr>
            <w:tcW w:w="5716" w:type="dxa"/>
            <w:tcBorders>
              <w:top w:val="single" w:sz="12" w:space="0" w:color="000000"/>
            </w:tcBorders>
          </w:tcPr>
          <w:p w:rsidR="003A4789" w:rsidRPr="001D05F9" w:rsidRDefault="003A4789" w:rsidP="003A4789">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
        </w:tc>
        <w:tc>
          <w:tcPr>
            <w:tcW w:w="1871" w:type="dxa"/>
            <w:tcBorders>
              <w:top w:val="single" w:sz="12" w:space="0" w:color="000000"/>
            </w:tcBorders>
          </w:tcPr>
          <w:p w:rsidR="003A4789" w:rsidRPr="001D05F9" w:rsidRDefault="003A4789" w:rsidP="003A4789">
            <w:pPr>
              <w:pStyle w:val="TableParagraph"/>
              <w:spacing w:line="179" w:lineRule="exact"/>
              <w:ind w:right="134"/>
              <w:jc w:val="right"/>
              <w:rPr>
                <w:sz w:val="16"/>
                <w:lang w:val="pt-BR"/>
              </w:rPr>
            </w:pPr>
          </w:p>
        </w:tc>
        <w:tc>
          <w:tcPr>
            <w:tcW w:w="1008" w:type="dxa"/>
            <w:tcBorders>
              <w:top w:val="single" w:sz="12" w:space="0" w:color="000000"/>
            </w:tcBorders>
          </w:tcPr>
          <w:p w:rsidR="003A4789" w:rsidRPr="001D05F9" w:rsidRDefault="003A4789" w:rsidP="003A4789">
            <w:pPr>
              <w:pStyle w:val="TableParagraph"/>
              <w:spacing w:line="179" w:lineRule="exact"/>
              <w:ind w:right="67"/>
              <w:jc w:val="right"/>
              <w:rPr>
                <w:sz w:val="16"/>
                <w:lang w:val="pt-BR"/>
              </w:rPr>
            </w:pPr>
          </w:p>
        </w:tc>
      </w:tr>
      <w:tr w:rsidR="003A4789" w:rsidTr="003A4789">
        <w:trPr>
          <w:trHeight w:val="179"/>
        </w:trPr>
        <w:tc>
          <w:tcPr>
            <w:tcW w:w="5716" w:type="dxa"/>
            <w:tcBorders>
              <w:bottom w:val="single" w:sz="4" w:space="0" w:color="000000"/>
            </w:tcBorders>
          </w:tcPr>
          <w:p w:rsidR="003A4789" w:rsidRDefault="003A4789" w:rsidP="003A4789">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3A4789" w:rsidRDefault="00E40971" w:rsidP="003A4789">
            <w:pPr>
              <w:pStyle w:val="TableParagraph"/>
              <w:spacing w:line="159" w:lineRule="exact"/>
              <w:ind w:right="134"/>
              <w:jc w:val="right"/>
              <w:rPr>
                <w:sz w:val="16"/>
              </w:rPr>
            </w:pPr>
            <w:r>
              <w:rPr>
                <w:sz w:val="16"/>
              </w:rPr>
              <w:t>26.658</w:t>
            </w:r>
          </w:p>
        </w:tc>
        <w:tc>
          <w:tcPr>
            <w:tcW w:w="1008" w:type="dxa"/>
            <w:tcBorders>
              <w:bottom w:val="single" w:sz="4" w:space="0" w:color="000000"/>
            </w:tcBorders>
          </w:tcPr>
          <w:p w:rsidR="003A4789" w:rsidRDefault="00546496" w:rsidP="003A4789">
            <w:pPr>
              <w:pStyle w:val="TableParagraph"/>
              <w:spacing w:line="159" w:lineRule="exact"/>
              <w:ind w:right="67"/>
              <w:jc w:val="right"/>
              <w:rPr>
                <w:sz w:val="16"/>
              </w:rPr>
            </w:pPr>
            <w:r>
              <w:rPr>
                <w:sz w:val="16"/>
              </w:rPr>
              <w:t>18.281</w:t>
            </w:r>
          </w:p>
        </w:tc>
      </w:tr>
      <w:tr w:rsidR="003A4789" w:rsidTr="003A4789">
        <w:trPr>
          <w:trHeight w:val="184"/>
        </w:trPr>
        <w:tc>
          <w:tcPr>
            <w:tcW w:w="5716"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871" w:type="dxa"/>
            <w:tcBorders>
              <w:top w:val="single" w:sz="4" w:space="0" w:color="000000"/>
              <w:bottom w:val="single" w:sz="12" w:space="0" w:color="000000"/>
            </w:tcBorders>
          </w:tcPr>
          <w:p w:rsidR="003A4789" w:rsidRDefault="003A4789" w:rsidP="003A4789">
            <w:pPr>
              <w:pStyle w:val="TableParagraph"/>
              <w:spacing w:line="164" w:lineRule="exact"/>
              <w:ind w:right="134"/>
              <w:jc w:val="right"/>
              <w:rPr>
                <w:b/>
                <w:sz w:val="16"/>
              </w:rPr>
            </w:pPr>
          </w:p>
        </w:tc>
        <w:tc>
          <w:tcPr>
            <w:tcW w:w="1008" w:type="dxa"/>
            <w:tcBorders>
              <w:top w:val="single" w:sz="4" w:space="0" w:color="000000"/>
              <w:bottom w:val="single" w:sz="12" w:space="0" w:color="000000"/>
            </w:tcBorders>
          </w:tcPr>
          <w:p w:rsidR="003A4789" w:rsidRDefault="003A4789" w:rsidP="003A4789">
            <w:pPr>
              <w:pStyle w:val="TableParagraph"/>
              <w:spacing w:line="164" w:lineRule="exact"/>
              <w:ind w:right="67"/>
              <w:jc w:val="right"/>
              <w:rPr>
                <w:b/>
                <w:sz w:val="16"/>
              </w:rPr>
            </w:pPr>
          </w:p>
        </w:tc>
      </w:tr>
    </w:tbl>
    <w:p w:rsidR="003A4789" w:rsidRDefault="003A4789" w:rsidP="003A4789">
      <w:pPr>
        <w:spacing w:line="164" w:lineRule="exact"/>
        <w:jc w:val="right"/>
        <w:rPr>
          <w:sz w:val="16"/>
        </w:rPr>
        <w:sectPr w:rsidR="003A4789">
          <w:type w:val="continuous"/>
          <w:pgSz w:w="11900" w:h="16840"/>
          <w:pgMar w:top="700" w:right="660" w:bottom="280" w:left="1080" w:header="720" w:footer="720" w:gutter="0"/>
          <w:cols w:space="720"/>
        </w:sectPr>
      </w:pPr>
    </w:p>
    <w:p w:rsidR="003A4789" w:rsidRPr="001D05F9" w:rsidRDefault="003A4789" w:rsidP="00E3418A">
      <w:pPr>
        <w:pStyle w:val="Corpodetexto"/>
        <w:spacing w:before="84" w:line="266" w:lineRule="auto"/>
        <w:ind w:left="1953" w:hanging="425"/>
        <w:jc w:val="both"/>
        <w:rPr>
          <w:spacing w:val="-1"/>
          <w:w w:val="98"/>
          <w:lang w:val="pt-BR"/>
        </w:rPr>
      </w:pPr>
      <w:r w:rsidRPr="001D05F9">
        <w:rPr>
          <w:b/>
          <w:w w:val="106"/>
          <w:lang w:val="pt-BR"/>
        </w:rPr>
        <w:lastRenderedPageBreak/>
        <w:t>(</w:t>
      </w:r>
      <w:r w:rsidRPr="001D05F9">
        <w:rPr>
          <w:b/>
          <w:w w:val="86"/>
          <w:lang w:val="pt-BR"/>
        </w:rPr>
        <w:t>a</w:t>
      </w:r>
      <w:r w:rsidRPr="001D05F9">
        <w:rPr>
          <w:b/>
          <w:w w:val="106"/>
          <w:lang w:val="pt-BR"/>
        </w:rPr>
        <w:t>)</w:t>
      </w:r>
      <w:proofErr w:type="gramStart"/>
      <w:r w:rsidRPr="001D05F9">
        <w:rPr>
          <w:rFonts w:ascii="Times New Roman" w:hAnsi="Times New Roman"/>
          <w:lang w:val="pt-BR"/>
        </w:rPr>
        <w:t xml:space="preserve">   </w:t>
      </w:r>
      <w:proofErr w:type="gramEnd"/>
      <w:r w:rsidRPr="001D05F9">
        <w:rPr>
          <w:spacing w:val="-1"/>
          <w:w w:val="98"/>
          <w:lang w:val="pt-BR"/>
        </w:rPr>
        <w:t>O saldo refere-se aos encargos previdenciários e tributos incidentes e/ou retidos sobre a folha de pagamento.</w:t>
      </w:r>
    </w:p>
    <w:p w:rsidR="003A4789" w:rsidRPr="001D05F9" w:rsidRDefault="003A4789" w:rsidP="003A4789">
      <w:pPr>
        <w:pStyle w:val="Corpodetexto"/>
        <w:spacing w:before="5"/>
        <w:rPr>
          <w:b/>
          <w:sz w:val="24"/>
          <w:lang w:val="pt-BR"/>
        </w:rPr>
      </w:pPr>
    </w:p>
    <w:tbl>
      <w:tblPr>
        <w:tblStyle w:val="TableNormal"/>
        <w:tblW w:w="0" w:type="auto"/>
        <w:tblInd w:w="1452" w:type="dxa"/>
        <w:tblLayout w:type="fixed"/>
        <w:tblLook w:val="01E0" w:firstRow="1" w:lastRow="1" w:firstColumn="1" w:lastColumn="1" w:noHBand="0" w:noVBand="0"/>
      </w:tblPr>
      <w:tblGrid>
        <w:gridCol w:w="6155"/>
        <w:gridCol w:w="1432"/>
        <w:gridCol w:w="1008"/>
      </w:tblGrid>
      <w:tr w:rsidR="003A4789" w:rsidRPr="00217F7E" w:rsidTr="003A4789">
        <w:trPr>
          <w:trHeight w:val="419"/>
        </w:trPr>
        <w:tc>
          <w:tcPr>
            <w:tcW w:w="6155" w:type="dxa"/>
          </w:tcPr>
          <w:p w:rsidR="003A4789" w:rsidRPr="001D05F9" w:rsidRDefault="003A4789" w:rsidP="003A4789">
            <w:pPr>
              <w:pStyle w:val="TableParagraph"/>
              <w:spacing w:line="267" w:lineRule="exact"/>
              <w:ind w:left="76"/>
              <w:rPr>
                <w:rFonts w:ascii="Arial Black" w:hAnsi="Arial Black"/>
                <w:sz w:val="19"/>
                <w:lang w:val="pt-BR"/>
              </w:rPr>
            </w:pPr>
            <w:r w:rsidRPr="001D05F9">
              <w:rPr>
                <w:rFonts w:ascii="Arial Black" w:hAnsi="Arial Black"/>
                <w:sz w:val="19"/>
                <w:lang w:val="pt-BR"/>
              </w:rPr>
              <w:t>11. Provisões trabalhistas e encargos previdenciários</w:t>
            </w:r>
          </w:p>
        </w:tc>
        <w:tc>
          <w:tcPr>
            <w:tcW w:w="2440" w:type="dxa"/>
            <w:gridSpan w:val="2"/>
          </w:tcPr>
          <w:p w:rsidR="003A4789" w:rsidRPr="001D05F9" w:rsidRDefault="003A4789" w:rsidP="003A4789">
            <w:pPr>
              <w:pStyle w:val="TableParagraph"/>
              <w:rPr>
                <w:rFonts w:ascii="Times New Roman"/>
                <w:sz w:val="18"/>
                <w:lang w:val="pt-BR"/>
              </w:rPr>
            </w:pPr>
          </w:p>
        </w:tc>
      </w:tr>
      <w:tr w:rsidR="003A4789" w:rsidTr="003A4789">
        <w:trPr>
          <w:trHeight w:val="499"/>
        </w:trPr>
        <w:tc>
          <w:tcPr>
            <w:tcW w:w="6155"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1432" w:type="dxa"/>
            <w:tcBorders>
              <w:bottom w:val="single" w:sz="12" w:space="0" w:color="000000"/>
            </w:tcBorders>
          </w:tcPr>
          <w:p w:rsidR="003A4789" w:rsidRDefault="00E40971" w:rsidP="008B61C5">
            <w:pPr>
              <w:pStyle w:val="TableParagraph"/>
              <w:spacing w:before="126"/>
              <w:ind w:right="134"/>
              <w:jc w:val="right"/>
              <w:rPr>
                <w:b/>
                <w:sz w:val="16"/>
              </w:rPr>
            </w:pPr>
            <w:r>
              <w:rPr>
                <w:b/>
                <w:sz w:val="16"/>
              </w:rPr>
              <w:t>30/09/2018</w:t>
            </w:r>
          </w:p>
        </w:tc>
        <w:tc>
          <w:tcPr>
            <w:tcW w:w="1008" w:type="dxa"/>
            <w:tcBorders>
              <w:bottom w:val="single" w:sz="12" w:space="0" w:color="000000"/>
            </w:tcBorders>
          </w:tcPr>
          <w:p w:rsidR="003A4789" w:rsidRDefault="003A4789" w:rsidP="008B61C5">
            <w:pPr>
              <w:pStyle w:val="TableParagraph"/>
              <w:spacing w:before="126"/>
              <w:ind w:right="67"/>
              <w:jc w:val="right"/>
              <w:rPr>
                <w:b/>
                <w:sz w:val="16"/>
              </w:rPr>
            </w:pPr>
            <w:r>
              <w:rPr>
                <w:b/>
                <w:sz w:val="16"/>
              </w:rPr>
              <w:t>31/12/</w:t>
            </w:r>
            <w:r w:rsidR="008B23D7">
              <w:rPr>
                <w:b/>
                <w:sz w:val="16"/>
              </w:rPr>
              <w:t>201</w:t>
            </w:r>
            <w:r w:rsidR="008B61C5">
              <w:rPr>
                <w:b/>
                <w:sz w:val="16"/>
              </w:rPr>
              <w:t>7</w:t>
            </w:r>
          </w:p>
        </w:tc>
      </w:tr>
      <w:tr w:rsidR="008B61C5" w:rsidTr="003A4789">
        <w:trPr>
          <w:trHeight w:val="200"/>
        </w:trPr>
        <w:tc>
          <w:tcPr>
            <w:tcW w:w="6155" w:type="dxa"/>
            <w:tcBorders>
              <w:top w:val="single" w:sz="12" w:space="0" w:color="000000"/>
            </w:tcBorders>
          </w:tcPr>
          <w:p w:rsidR="008B61C5" w:rsidRDefault="008B61C5" w:rsidP="003A4789">
            <w:pPr>
              <w:pStyle w:val="TableParagraph"/>
              <w:spacing w:line="180" w:lineRule="exact"/>
              <w:ind w:left="7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8B61C5" w:rsidRDefault="00E40971" w:rsidP="003A4789">
            <w:pPr>
              <w:pStyle w:val="TableParagraph"/>
              <w:spacing w:line="180" w:lineRule="exact"/>
              <w:ind w:right="134"/>
              <w:jc w:val="right"/>
              <w:rPr>
                <w:sz w:val="16"/>
              </w:rPr>
            </w:pPr>
            <w:r>
              <w:rPr>
                <w:sz w:val="16"/>
              </w:rPr>
              <w:t>42.665</w:t>
            </w:r>
          </w:p>
        </w:tc>
        <w:tc>
          <w:tcPr>
            <w:tcW w:w="1008" w:type="dxa"/>
            <w:tcBorders>
              <w:top w:val="single" w:sz="12" w:space="0" w:color="000000"/>
            </w:tcBorders>
          </w:tcPr>
          <w:p w:rsidR="008B61C5" w:rsidRDefault="008B61C5" w:rsidP="00D450FE">
            <w:pPr>
              <w:pStyle w:val="TableParagraph"/>
              <w:spacing w:line="180" w:lineRule="exact"/>
              <w:ind w:right="134"/>
              <w:jc w:val="right"/>
              <w:rPr>
                <w:sz w:val="16"/>
              </w:rPr>
            </w:pPr>
            <w:r>
              <w:rPr>
                <w:sz w:val="16"/>
              </w:rPr>
              <w:t>35.989</w:t>
            </w:r>
          </w:p>
        </w:tc>
      </w:tr>
      <w:tr w:rsidR="008B61C5" w:rsidTr="003A4789">
        <w:trPr>
          <w:trHeight w:val="193"/>
        </w:trPr>
        <w:tc>
          <w:tcPr>
            <w:tcW w:w="6155" w:type="dxa"/>
          </w:tcPr>
          <w:p w:rsidR="008B61C5" w:rsidRPr="001D05F9" w:rsidRDefault="008B61C5" w:rsidP="003A4789">
            <w:pPr>
              <w:pStyle w:val="TableParagraph"/>
              <w:spacing w:line="173" w:lineRule="exact"/>
              <w:ind w:left="76"/>
              <w:rPr>
                <w:sz w:val="16"/>
                <w:lang w:val="pt-BR"/>
              </w:rPr>
            </w:pPr>
            <w:r w:rsidRPr="001D05F9">
              <w:rPr>
                <w:sz w:val="16"/>
                <w:lang w:val="pt-BR"/>
              </w:rPr>
              <w:t>Provisão de INSS sobre férias</w:t>
            </w:r>
          </w:p>
        </w:tc>
        <w:tc>
          <w:tcPr>
            <w:tcW w:w="1432" w:type="dxa"/>
          </w:tcPr>
          <w:p w:rsidR="008B61C5" w:rsidRDefault="00E40971" w:rsidP="003A4789">
            <w:pPr>
              <w:pStyle w:val="TableParagraph"/>
              <w:spacing w:line="173" w:lineRule="exact"/>
              <w:ind w:right="134"/>
              <w:jc w:val="right"/>
              <w:rPr>
                <w:sz w:val="16"/>
              </w:rPr>
            </w:pPr>
            <w:r>
              <w:rPr>
                <w:sz w:val="16"/>
              </w:rPr>
              <w:t>10.111</w:t>
            </w:r>
          </w:p>
        </w:tc>
        <w:tc>
          <w:tcPr>
            <w:tcW w:w="1008" w:type="dxa"/>
          </w:tcPr>
          <w:p w:rsidR="008B61C5" w:rsidRDefault="008B61C5" w:rsidP="00D450FE">
            <w:pPr>
              <w:pStyle w:val="TableParagraph"/>
              <w:spacing w:line="173" w:lineRule="exact"/>
              <w:ind w:right="134"/>
              <w:jc w:val="right"/>
              <w:rPr>
                <w:sz w:val="16"/>
              </w:rPr>
            </w:pPr>
            <w:r>
              <w:rPr>
                <w:sz w:val="16"/>
              </w:rPr>
              <w:t>8.529</w:t>
            </w:r>
          </w:p>
        </w:tc>
      </w:tr>
      <w:tr w:rsidR="008B61C5" w:rsidTr="003A4789">
        <w:trPr>
          <w:trHeight w:val="194"/>
        </w:trPr>
        <w:tc>
          <w:tcPr>
            <w:tcW w:w="6155" w:type="dxa"/>
          </w:tcPr>
          <w:p w:rsidR="008B61C5" w:rsidRPr="001D05F9" w:rsidRDefault="008B61C5" w:rsidP="003A4789">
            <w:pPr>
              <w:pStyle w:val="TableParagraph"/>
              <w:spacing w:line="174" w:lineRule="exact"/>
              <w:ind w:left="76"/>
              <w:rPr>
                <w:sz w:val="16"/>
                <w:lang w:val="pt-BR"/>
              </w:rPr>
            </w:pPr>
            <w:r w:rsidRPr="001D05F9">
              <w:rPr>
                <w:sz w:val="16"/>
                <w:lang w:val="pt-BR"/>
              </w:rPr>
              <w:t>Provisão de FGTS sobre férias</w:t>
            </w:r>
          </w:p>
        </w:tc>
        <w:tc>
          <w:tcPr>
            <w:tcW w:w="1432" w:type="dxa"/>
          </w:tcPr>
          <w:p w:rsidR="008B61C5" w:rsidRDefault="00E40971" w:rsidP="003A4789">
            <w:pPr>
              <w:pStyle w:val="TableParagraph"/>
              <w:spacing w:line="174" w:lineRule="exact"/>
              <w:ind w:right="134"/>
              <w:jc w:val="right"/>
              <w:rPr>
                <w:sz w:val="16"/>
              </w:rPr>
            </w:pPr>
            <w:r>
              <w:rPr>
                <w:sz w:val="16"/>
              </w:rPr>
              <w:t>3.413</w:t>
            </w:r>
          </w:p>
        </w:tc>
        <w:tc>
          <w:tcPr>
            <w:tcW w:w="1008" w:type="dxa"/>
          </w:tcPr>
          <w:p w:rsidR="008B61C5" w:rsidRDefault="008B61C5" w:rsidP="00D450FE">
            <w:pPr>
              <w:pStyle w:val="TableParagraph"/>
              <w:spacing w:line="174" w:lineRule="exact"/>
              <w:ind w:right="134"/>
              <w:jc w:val="right"/>
              <w:rPr>
                <w:sz w:val="16"/>
              </w:rPr>
            </w:pPr>
            <w:r>
              <w:rPr>
                <w:sz w:val="16"/>
              </w:rPr>
              <w:t>2.879</w:t>
            </w:r>
          </w:p>
        </w:tc>
      </w:tr>
      <w:tr w:rsidR="008B61C5" w:rsidTr="003A4789">
        <w:trPr>
          <w:trHeight w:val="179"/>
        </w:trPr>
        <w:tc>
          <w:tcPr>
            <w:tcW w:w="6155" w:type="dxa"/>
            <w:tcBorders>
              <w:bottom w:val="single" w:sz="4" w:space="0" w:color="000000"/>
            </w:tcBorders>
          </w:tcPr>
          <w:p w:rsidR="008B61C5" w:rsidRPr="001D05F9" w:rsidRDefault="008B61C5" w:rsidP="003A4789">
            <w:pPr>
              <w:pStyle w:val="TableParagraph"/>
              <w:spacing w:line="159" w:lineRule="exact"/>
              <w:ind w:left="76"/>
              <w:rPr>
                <w:sz w:val="16"/>
                <w:lang w:val="pt-BR"/>
              </w:rPr>
            </w:pPr>
            <w:r w:rsidRPr="001D05F9">
              <w:rPr>
                <w:sz w:val="16"/>
                <w:lang w:val="pt-BR"/>
              </w:rPr>
              <w:t>Provisão de PIS sobre férias</w:t>
            </w:r>
          </w:p>
        </w:tc>
        <w:tc>
          <w:tcPr>
            <w:tcW w:w="1432" w:type="dxa"/>
            <w:tcBorders>
              <w:bottom w:val="single" w:sz="4" w:space="0" w:color="000000"/>
            </w:tcBorders>
          </w:tcPr>
          <w:p w:rsidR="008B61C5" w:rsidRDefault="00E40971" w:rsidP="00E40971">
            <w:pPr>
              <w:pStyle w:val="TableParagraph"/>
              <w:spacing w:line="159" w:lineRule="exact"/>
              <w:ind w:right="134"/>
              <w:jc w:val="right"/>
              <w:rPr>
                <w:sz w:val="16"/>
              </w:rPr>
            </w:pPr>
            <w:r>
              <w:rPr>
                <w:sz w:val="16"/>
              </w:rPr>
              <w:t>427</w:t>
            </w:r>
          </w:p>
        </w:tc>
        <w:tc>
          <w:tcPr>
            <w:tcW w:w="1008" w:type="dxa"/>
            <w:tcBorders>
              <w:bottom w:val="single" w:sz="4" w:space="0" w:color="000000"/>
            </w:tcBorders>
          </w:tcPr>
          <w:p w:rsidR="008B61C5" w:rsidRDefault="008B61C5" w:rsidP="00D450FE">
            <w:pPr>
              <w:pStyle w:val="TableParagraph"/>
              <w:spacing w:line="159" w:lineRule="exact"/>
              <w:ind w:right="134"/>
              <w:jc w:val="right"/>
              <w:rPr>
                <w:sz w:val="16"/>
              </w:rPr>
            </w:pPr>
            <w:r>
              <w:rPr>
                <w:sz w:val="16"/>
              </w:rPr>
              <w:t>362</w:t>
            </w:r>
          </w:p>
        </w:tc>
      </w:tr>
      <w:tr w:rsidR="008B61C5" w:rsidTr="003A4789">
        <w:trPr>
          <w:trHeight w:val="184"/>
        </w:trPr>
        <w:tc>
          <w:tcPr>
            <w:tcW w:w="6155" w:type="dxa"/>
            <w:tcBorders>
              <w:top w:val="single" w:sz="4" w:space="0" w:color="000000"/>
              <w:bottom w:val="single" w:sz="12" w:space="0" w:color="000000"/>
            </w:tcBorders>
          </w:tcPr>
          <w:p w:rsidR="008B61C5" w:rsidRDefault="008B61C5" w:rsidP="003A4789">
            <w:pPr>
              <w:pStyle w:val="TableParagraph"/>
              <w:spacing w:line="164" w:lineRule="exact"/>
              <w:ind w:left="76"/>
              <w:rPr>
                <w:b/>
                <w:sz w:val="16"/>
              </w:rPr>
            </w:pPr>
            <w:r>
              <w:rPr>
                <w:b/>
                <w:sz w:val="16"/>
              </w:rPr>
              <w:t>Total</w:t>
            </w:r>
          </w:p>
        </w:tc>
        <w:tc>
          <w:tcPr>
            <w:tcW w:w="1432" w:type="dxa"/>
            <w:tcBorders>
              <w:top w:val="single" w:sz="4" w:space="0" w:color="000000"/>
              <w:bottom w:val="single" w:sz="12" w:space="0" w:color="000000"/>
            </w:tcBorders>
          </w:tcPr>
          <w:p w:rsidR="008B61C5" w:rsidRDefault="00E40971" w:rsidP="008B61C5">
            <w:pPr>
              <w:pStyle w:val="TableParagraph"/>
              <w:spacing w:line="164" w:lineRule="exact"/>
              <w:ind w:right="134"/>
              <w:jc w:val="right"/>
              <w:rPr>
                <w:b/>
                <w:sz w:val="16"/>
              </w:rPr>
            </w:pPr>
            <w:r>
              <w:rPr>
                <w:b/>
                <w:sz w:val="16"/>
              </w:rPr>
              <w:t>56.616</w:t>
            </w:r>
          </w:p>
        </w:tc>
        <w:tc>
          <w:tcPr>
            <w:tcW w:w="1008" w:type="dxa"/>
            <w:tcBorders>
              <w:top w:val="single" w:sz="4" w:space="0" w:color="000000"/>
              <w:bottom w:val="single" w:sz="12" w:space="0" w:color="000000"/>
            </w:tcBorders>
          </w:tcPr>
          <w:p w:rsidR="008B61C5" w:rsidRDefault="008B61C5" w:rsidP="00D450FE">
            <w:pPr>
              <w:pStyle w:val="TableParagraph"/>
              <w:spacing w:line="164" w:lineRule="exact"/>
              <w:ind w:right="134"/>
              <w:jc w:val="right"/>
              <w:rPr>
                <w:b/>
                <w:sz w:val="16"/>
              </w:rPr>
            </w:pPr>
            <w:r>
              <w:rPr>
                <w:b/>
                <w:sz w:val="16"/>
              </w:rPr>
              <w:t>47.759</w:t>
            </w:r>
          </w:p>
        </w:tc>
      </w:tr>
    </w:tbl>
    <w:p w:rsidR="003A4789" w:rsidRDefault="003A4789" w:rsidP="003A4789">
      <w:pPr>
        <w:pStyle w:val="Corpodetexto"/>
        <w:spacing w:before="4"/>
        <w:rPr>
          <w:b/>
          <w:sz w:val="24"/>
        </w:rPr>
      </w:pPr>
    </w:p>
    <w:p w:rsidR="003A4789" w:rsidRDefault="003A4789" w:rsidP="003A4789">
      <w:pPr>
        <w:ind w:left="1528"/>
        <w:rPr>
          <w:rFonts w:ascii="Arial Black" w:hAnsi="Arial Black"/>
          <w:sz w:val="19"/>
        </w:rPr>
      </w:pPr>
      <w:r>
        <w:rPr>
          <w:noProof/>
          <w:lang w:val="pt-BR" w:eastAsia="pt-BR"/>
        </w:rPr>
        <w:drawing>
          <wp:anchor distT="0" distB="0" distL="0" distR="0" simplePos="0" relativeHeight="251681792" behindDoc="1" locked="0" layoutInCell="1" allowOverlap="1" wp14:anchorId="07C1B437" wp14:editId="2D2B5CBA">
            <wp:simplePos x="0" y="0"/>
            <wp:positionH relativeFrom="page">
              <wp:posOffset>1612391</wp:posOffset>
            </wp:positionH>
            <wp:positionV relativeFrom="paragraph">
              <wp:posOffset>-699326</wp:posOffset>
            </wp:positionV>
            <wp:extent cx="5452871" cy="6096"/>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2816" behindDoc="1" locked="0" layoutInCell="1" allowOverlap="1" wp14:anchorId="73910EA1" wp14:editId="1EEB2622">
            <wp:simplePos x="0" y="0"/>
            <wp:positionH relativeFrom="page">
              <wp:posOffset>1612391</wp:posOffset>
            </wp:positionH>
            <wp:positionV relativeFrom="paragraph">
              <wp:posOffset>-575882</wp:posOffset>
            </wp:positionV>
            <wp:extent cx="5452871" cy="6096"/>
            <wp:effectExtent l="0" t="0" r="0" b="0"/>
            <wp:wrapNone/>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3840" behindDoc="1" locked="0" layoutInCell="1" allowOverlap="1" wp14:anchorId="3E22B2B4" wp14:editId="542E80C0">
            <wp:simplePos x="0" y="0"/>
            <wp:positionH relativeFrom="page">
              <wp:posOffset>1612391</wp:posOffset>
            </wp:positionH>
            <wp:positionV relativeFrom="paragraph">
              <wp:posOffset>-452438</wp:posOffset>
            </wp:positionV>
            <wp:extent cx="5452871" cy="6096"/>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23" cstate="print"/>
                    <a:stretch>
                      <a:fillRect/>
                    </a:stretch>
                  </pic:blipFill>
                  <pic:spPr>
                    <a:xfrm>
                      <a:off x="0" y="0"/>
                      <a:ext cx="5452871" cy="6096"/>
                    </a:xfrm>
                    <a:prstGeom prst="rect">
                      <a:avLst/>
                    </a:prstGeom>
                  </pic:spPr>
                </pic:pic>
              </a:graphicData>
            </a:graphic>
          </wp:anchor>
        </w:drawing>
      </w:r>
      <w:r>
        <w:rPr>
          <w:rFonts w:ascii="Arial Black" w:hAnsi="Arial Black"/>
          <w:sz w:val="19"/>
        </w:rPr>
        <w:t xml:space="preserve">12. </w:t>
      </w:r>
      <w:proofErr w:type="spellStart"/>
      <w:r>
        <w:rPr>
          <w:rFonts w:ascii="Arial Black" w:hAnsi="Arial Black"/>
          <w:sz w:val="19"/>
        </w:rPr>
        <w:t>Obrigações</w:t>
      </w:r>
      <w:proofErr w:type="spellEnd"/>
      <w:r>
        <w:rPr>
          <w:rFonts w:ascii="Arial Black" w:hAnsi="Arial Black"/>
          <w:sz w:val="19"/>
        </w:rPr>
        <w:t xml:space="preserve"> com </w:t>
      </w:r>
      <w:proofErr w:type="spellStart"/>
      <w:r>
        <w:rPr>
          <w:rFonts w:ascii="Arial Black" w:hAnsi="Arial Black"/>
          <w:sz w:val="19"/>
        </w:rPr>
        <w:t>convênios</w:t>
      </w:r>
      <w:proofErr w:type="spellEnd"/>
    </w:p>
    <w:p w:rsidR="003A4789" w:rsidRDefault="003A4789" w:rsidP="00E3418A">
      <w:pPr>
        <w:pStyle w:val="Corpodetexto"/>
        <w:spacing w:before="16" w:line="266" w:lineRule="auto"/>
        <w:ind w:left="1528" w:right="247"/>
        <w:jc w:val="both"/>
      </w:pPr>
      <w:r w:rsidRPr="001D05F9">
        <w:rPr>
          <w:spacing w:val="-1"/>
          <w:w w:val="98"/>
          <w:lang w:val="pt-BR"/>
        </w:rPr>
        <w:t>Referem-se aos saldos de recursos provenientes de convênios, ainda não utilizados ou aguardando finalização da prestação de contas efetuada, conforme demonstrado</w:t>
      </w:r>
      <w:r w:rsidR="00896980" w:rsidRPr="001D05F9">
        <w:rPr>
          <w:lang w:val="pt-BR"/>
        </w:rPr>
        <w:t xml:space="preserve">. </w:t>
      </w:r>
      <w:proofErr w:type="spellStart"/>
      <w:r w:rsidR="00896980">
        <w:t>Não</w:t>
      </w:r>
      <w:proofErr w:type="spellEnd"/>
      <w:r w:rsidR="00896980">
        <w:t xml:space="preserve"> se </w:t>
      </w:r>
      <w:proofErr w:type="spellStart"/>
      <w:r w:rsidR="00896980">
        <w:t>aplica</w:t>
      </w:r>
      <w:proofErr w:type="spellEnd"/>
      <w:r w:rsidR="00896980">
        <w:t>.</w:t>
      </w:r>
    </w:p>
    <w:p w:rsidR="003A4789" w:rsidRDefault="003A4789" w:rsidP="003A4789">
      <w:pPr>
        <w:pStyle w:val="Corpodetexto"/>
        <w:spacing w:before="3"/>
        <w:rPr>
          <w:sz w:val="25"/>
        </w:rPr>
      </w:pPr>
    </w:p>
    <w:tbl>
      <w:tblPr>
        <w:tblStyle w:val="TableNormal"/>
        <w:tblW w:w="0" w:type="auto"/>
        <w:tblInd w:w="1451" w:type="dxa"/>
        <w:tblLayout w:type="fixed"/>
        <w:tblLook w:val="01E0" w:firstRow="1" w:lastRow="1" w:firstColumn="1" w:lastColumn="1" w:noHBand="0" w:noVBand="0"/>
      </w:tblPr>
      <w:tblGrid>
        <w:gridCol w:w="4931"/>
        <w:gridCol w:w="2667"/>
        <w:gridCol w:w="999"/>
      </w:tblGrid>
      <w:tr w:rsidR="003A4789" w:rsidTr="003A4789">
        <w:trPr>
          <w:trHeight w:val="399"/>
        </w:trPr>
        <w:tc>
          <w:tcPr>
            <w:tcW w:w="4931"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67" w:type="dxa"/>
            <w:tcBorders>
              <w:bottom w:val="single" w:sz="12" w:space="0" w:color="000000"/>
            </w:tcBorders>
          </w:tcPr>
          <w:p w:rsidR="003A4789" w:rsidRDefault="00EF0218" w:rsidP="008B61C5">
            <w:pPr>
              <w:pStyle w:val="TableParagraph"/>
              <w:spacing w:line="158" w:lineRule="exact"/>
              <w:ind w:left="981"/>
              <w:rPr>
                <w:b/>
                <w:sz w:val="16"/>
              </w:rPr>
            </w:pPr>
            <w:r>
              <w:rPr>
                <w:b/>
                <w:sz w:val="16"/>
              </w:rPr>
              <w:t xml:space="preserve">                </w:t>
            </w:r>
            <w:bookmarkStart w:id="0" w:name="_GoBack"/>
            <w:bookmarkEnd w:id="0"/>
            <w:r w:rsidR="00E40971">
              <w:rPr>
                <w:b/>
                <w:sz w:val="16"/>
              </w:rPr>
              <w:t>30/09/2018</w:t>
            </w:r>
          </w:p>
        </w:tc>
        <w:tc>
          <w:tcPr>
            <w:tcW w:w="999" w:type="dxa"/>
            <w:tcBorders>
              <w:bottom w:val="single" w:sz="12" w:space="0" w:color="000000"/>
            </w:tcBorders>
          </w:tcPr>
          <w:p w:rsidR="003A4789" w:rsidRDefault="003A4789" w:rsidP="008B61C5">
            <w:pPr>
              <w:pStyle w:val="TableParagraph"/>
              <w:spacing w:line="158" w:lineRule="exact"/>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Projeto</w:t>
            </w:r>
            <w:proofErr w:type="spellEnd"/>
            <w:r>
              <w:rPr>
                <w:sz w:val="16"/>
              </w:rPr>
              <w:t xml:space="preserve"> Especial – </w:t>
            </w:r>
            <w:proofErr w:type="spellStart"/>
            <w:r>
              <w:rPr>
                <w:sz w:val="16"/>
              </w:rPr>
              <w:t>Pós</w:t>
            </w:r>
            <w:proofErr w:type="spellEnd"/>
            <w:r>
              <w:rPr>
                <w:sz w:val="16"/>
              </w:rPr>
              <w:t xml:space="preserve"> </w:t>
            </w:r>
            <w:proofErr w:type="spellStart"/>
            <w:r>
              <w:rPr>
                <w:sz w:val="16"/>
              </w:rPr>
              <w:t>Graduação</w:t>
            </w:r>
            <w:proofErr w:type="spellEnd"/>
          </w:p>
        </w:tc>
        <w:tc>
          <w:tcPr>
            <w:tcW w:w="2667" w:type="dxa"/>
            <w:tcBorders>
              <w:top w:val="single" w:sz="12" w:space="0" w:color="000000"/>
              <w:bottom w:val="single" w:sz="4" w:space="0" w:color="000000"/>
            </w:tcBorders>
          </w:tcPr>
          <w:p w:rsidR="003A4789" w:rsidRDefault="003A4789" w:rsidP="003A4789">
            <w:pPr>
              <w:pStyle w:val="TableParagraph"/>
              <w:ind w:left="1729"/>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left="1729"/>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r w:rsidR="003A4789" w:rsidTr="003A4789">
        <w:trPr>
          <w:trHeight w:val="1268"/>
        </w:trPr>
        <w:tc>
          <w:tcPr>
            <w:tcW w:w="4931" w:type="dxa"/>
            <w:tcBorders>
              <w:top w:val="single" w:sz="12" w:space="0" w:color="000000"/>
              <w:bottom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13. Provisão para demandas judiciais</w:t>
            </w:r>
          </w:p>
          <w:p w:rsidR="00896980" w:rsidRPr="001D05F9" w:rsidRDefault="00896980" w:rsidP="003A4789">
            <w:pPr>
              <w:pStyle w:val="TableParagraph"/>
              <w:ind w:left="77"/>
              <w:rPr>
                <w:rFonts w:ascii="Arial Black" w:hAnsi="Arial Black"/>
                <w:sz w:val="19"/>
                <w:lang w:val="pt-BR"/>
              </w:rPr>
            </w:pPr>
            <w:r w:rsidRPr="001D05F9">
              <w:rPr>
                <w:rFonts w:ascii="Arial Black" w:hAnsi="Arial Black"/>
                <w:sz w:val="19"/>
                <w:lang w:val="pt-BR"/>
              </w:rPr>
              <w:t>Não se aplica</w:t>
            </w:r>
          </w:p>
          <w:p w:rsidR="003A4789" w:rsidRPr="001D05F9" w:rsidRDefault="003A4789" w:rsidP="003A4789">
            <w:pPr>
              <w:pStyle w:val="TableParagraph"/>
              <w:spacing w:before="2"/>
              <w:rPr>
                <w:sz w:val="24"/>
                <w:lang w:val="pt-BR"/>
              </w:rPr>
            </w:pPr>
          </w:p>
          <w:p w:rsidR="003A4789" w:rsidRDefault="003A4789" w:rsidP="003A4789">
            <w:pPr>
              <w:pStyle w:val="TableParagraph"/>
              <w:ind w:left="77"/>
              <w:rPr>
                <w:b/>
                <w:sz w:val="16"/>
              </w:rPr>
            </w:pPr>
            <w:proofErr w:type="spellStart"/>
            <w:r>
              <w:rPr>
                <w:b/>
                <w:sz w:val="16"/>
              </w:rPr>
              <w:t>Descrição</w:t>
            </w:r>
            <w:proofErr w:type="spellEnd"/>
          </w:p>
        </w:tc>
        <w:tc>
          <w:tcPr>
            <w:tcW w:w="2667"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E40971" w:rsidP="008B61C5">
            <w:pPr>
              <w:pStyle w:val="TableParagraph"/>
              <w:spacing w:before="107"/>
              <w:ind w:right="123"/>
              <w:jc w:val="right"/>
              <w:rPr>
                <w:b/>
                <w:sz w:val="16"/>
              </w:rPr>
            </w:pPr>
            <w:r>
              <w:rPr>
                <w:b/>
                <w:sz w:val="16"/>
              </w:rPr>
              <w:t>30/09/2018</w:t>
            </w:r>
          </w:p>
        </w:tc>
        <w:tc>
          <w:tcPr>
            <w:tcW w:w="999"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8B61C5">
            <w:pPr>
              <w:pStyle w:val="TableParagraph"/>
              <w:spacing w:before="107"/>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Provisões</w:t>
            </w:r>
            <w:proofErr w:type="spellEnd"/>
            <w:r>
              <w:rPr>
                <w:sz w:val="16"/>
              </w:rPr>
              <w:t xml:space="preserve"> </w:t>
            </w:r>
            <w:proofErr w:type="spellStart"/>
            <w:r>
              <w:rPr>
                <w:sz w:val="16"/>
              </w:rPr>
              <w:t>demandas</w:t>
            </w:r>
            <w:proofErr w:type="spellEnd"/>
            <w:r>
              <w:rPr>
                <w:sz w:val="16"/>
              </w:rPr>
              <w:t xml:space="preserve"> </w:t>
            </w:r>
            <w:proofErr w:type="spellStart"/>
            <w:r>
              <w:rPr>
                <w:sz w:val="16"/>
              </w:rPr>
              <w:t>trabalhistas</w:t>
            </w:r>
            <w:proofErr w:type="spellEnd"/>
          </w:p>
        </w:tc>
        <w:tc>
          <w:tcPr>
            <w:tcW w:w="2667" w:type="dxa"/>
            <w:tcBorders>
              <w:top w:val="single" w:sz="12" w:space="0" w:color="000000"/>
              <w:bottom w:val="single" w:sz="4" w:space="0" w:color="000000"/>
            </w:tcBorders>
          </w:tcPr>
          <w:p w:rsidR="003A4789" w:rsidRDefault="003A4789" w:rsidP="003A4789">
            <w:pPr>
              <w:pStyle w:val="TableParagraph"/>
              <w:ind w:right="123"/>
              <w:jc w:val="right"/>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right="123"/>
              <w:jc w:val="right"/>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bl>
    <w:p w:rsidR="003A4789" w:rsidRDefault="003A4789" w:rsidP="003A4789">
      <w:pPr>
        <w:pStyle w:val="Corpodetexto"/>
        <w:spacing w:before="7"/>
        <w:rPr>
          <w:sz w:val="24"/>
        </w:rPr>
      </w:pPr>
    </w:p>
    <w:p w:rsidR="003A4789" w:rsidRPr="001D05F9" w:rsidRDefault="003A4789" w:rsidP="00E3418A">
      <w:pPr>
        <w:pStyle w:val="Corpodetexto"/>
        <w:spacing w:line="266" w:lineRule="auto"/>
        <w:ind w:left="1528" w:right="570" w:hanging="1"/>
        <w:jc w:val="both"/>
        <w:rPr>
          <w:spacing w:val="-1"/>
          <w:w w:val="98"/>
          <w:lang w:val="pt-BR"/>
        </w:rPr>
      </w:pPr>
      <w:r w:rsidRPr="001D05F9">
        <w:rPr>
          <w:spacing w:val="-1"/>
          <w:w w:val="98"/>
          <w:lang w:val="pt-BR"/>
        </w:rPr>
        <w:t>A Entidade é parte em um processo judicial de natureza trabalhista ao qual a assessoria jurídica considera provável a perda.</w:t>
      </w:r>
    </w:p>
    <w:p w:rsidR="003A4789" w:rsidRPr="001D05F9" w:rsidRDefault="003A4789" w:rsidP="003A4789">
      <w:pPr>
        <w:pStyle w:val="Corpodetexto"/>
        <w:spacing w:before="4"/>
        <w:rPr>
          <w:sz w:val="24"/>
          <w:lang w:val="pt-BR"/>
        </w:rPr>
      </w:pPr>
    </w:p>
    <w:p w:rsidR="003A4789" w:rsidRPr="001D05F9" w:rsidRDefault="003A4789" w:rsidP="003A4789">
      <w:pPr>
        <w:ind w:left="1528"/>
        <w:rPr>
          <w:rFonts w:ascii="Arial Black" w:hAnsi="Arial Black"/>
          <w:sz w:val="19"/>
          <w:lang w:val="pt-BR"/>
        </w:rPr>
      </w:pPr>
      <w:r w:rsidRPr="001D05F9">
        <w:rPr>
          <w:rFonts w:ascii="Arial Black" w:hAnsi="Arial Black"/>
          <w:sz w:val="19"/>
          <w:lang w:val="pt-BR"/>
        </w:rPr>
        <w:t>14. Patrimônio líquido</w:t>
      </w:r>
    </w:p>
    <w:p w:rsidR="003A4789" w:rsidRPr="001D05F9" w:rsidRDefault="003A4789" w:rsidP="003A4789">
      <w:pPr>
        <w:pStyle w:val="Corpodetexto"/>
        <w:spacing w:before="14"/>
        <w:ind w:left="1528"/>
        <w:rPr>
          <w:spacing w:val="-1"/>
          <w:w w:val="98"/>
          <w:lang w:val="pt-BR"/>
        </w:rPr>
      </w:pPr>
      <w:r w:rsidRPr="001D05F9">
        <w:rPr>
          <w:spacing w:val="-1"/>
          <w:w w:val="98"/>
          <w:lang w:val="pt-BR"/>
        </w:rPr>
        <w:t xml:space="preserve">O patrimônio líquido é composto substancialmente de </w:t>
      </w:r>
      <w:r w:rsidR="00E65CA3" w:rsidRPr="001D05F9">
        <w:rPr>
          <w:spacing w:val="-1"/>
          <w:w w:val="98"/>
          <w:lang w:val="pt-BR"/>
        </w:rPr>
        <w:t>superávits</w:t>
      </w:r>
      <w:r w:rsidRPr="001D05F9">
        <w:rPr>
          <w:spacing w:val="-1"/>
          <w:w w:val="98"/>
          <w:lang w:val="pt-BR"/>
        </w:rPr>
        <w:t xml:space="preserve"> acumulados.</w:t>
      </w:r>
    </w:p>
    <w:p w:rsidR="003A4789" w:rsidRPr="001D05F9" w:rsidRDefault="003A4789" w:rsidP="003A4789">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3A4789" w:rsidTr="003A4789">
        <w:trPr>
          <w:trHeight w:val="349"/>
        </w:trPr>
        <w:tc>
          <w:tcPr>
            <w:tcW w:w="4977"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E40971" w:rsidP="00E65CA3">
            <w:pPr>
              <w:pStyle w:val="TableParagraph"/>
              <w:spacing w:line="158" w:lineRule="exact"/>
              <w:ind w:right="134"/>
              <w:jc w:val="right"/>
              <w:rPr>
                <w:b/>
                <w:sz w:val="16"/>
              </w:rPr>
            </w:pPr>
            <w:r>
              <w:rPr>
                <w:b/>
                <w:sz w:val="16"/>
              </w:rPr>
              <w:t>30/09/2018</w:t>
            </w:r>
          </w:p>
        </w:tc>
        <w:tc>
          <w:tcPr>
            <w:tcW w:w="1008" w:type="dxa"/>
            <w:tcBorders>
              <w:bottom w:val="single" w:sz="12" w:space="0" w:color="000000"/>
            </w:tcBorders>
          </w:tcPr>
          <w:p w:rsidR="003A4789" w:rsidRDefault="003A4789" w:rsidP="00E65CA3">
            <w:pPr>
              <w:pStyle w:val="TableParagraph"/>
              <w:spacing w:line="158" w:lineRule="exact"/>
              <w:ind w:right="67"/>
              <w:jc w:val="right"/>
              <w:rPr>
                <w:b/>
                <w:sz w:val="16"/>
              </w:rPr>
            </w:pPr>
            <w:r>
              <w:rPr>
                <w:b/>
                <w:sz w:val="16"/>
              </w:rPr>
              <w:t>31/12/</w:t>
            </w:r>
            <w:r w:rsidR="008B23D7">
              <w:rPr>
                <w:b/>
                <w:sz w:val="16"/>
              </w:rPr>
              <w:t>201</w:t>
            </w:r>
            <w:r w:rsidR="00E65CA3">
              <w:rPr>
                <w:b/>
                <w:sz w:val="16"/>
              </w:rPr>
              <w:t>7</w:t>
            </w:r>
          </w:p>
        </w:tc>
      </w:tr>
      <w:tr w:rsidR="00E65CA3" w:rsidTr="003A4789">
        <w:trPr>
          <w:trHeight w:val="184"/>
        </w:trPr>
        <w:tc>
          <w:tcPr>
            <w:tcW w:w="4977" w:type="dxa"/>
            <w:tcBorders>
              <w:top w:val="single" w:sz="12" w:space="0" w:color="000000"/>
              <w:bottom w:val="single" w:sz="4" w:space="0" w:color="000000"/>
            </w:tcBorders>
          </w:tcPr>
          <w:p w:rsidR="00E65CA3" w:rsidRDefault="00E65CA3" w:rsidP="003A4789">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tcPr>
          <w:p w:rsidR="00E65CA3" w:rsidRDefault="00E65CA3" w:rsidP="003A4789">
            <w:pPr>
              <w:pStyle w:val="TableParagraph"/>
              <w:spacing w:line="164" w:lineRule="exact"/>
              <w:ind w:right="134"/>
              <w:jc w:val="right"/>
              <w:rPr>
                <w:sz w:val="16"/>
              </w:rPr>
            </w:pPr>
            <w:r>
              <w:rPr>
                <w:sz w:val="16"/>
              </w:rPr>
              <w:t>5.170.825,67</w:t>
            </w:r>
          </w:p>
        </w:tc>
        <w:tc>
          <w:tcPr>
            <w:tcW w:w="1008" w:type="dxa"/>
            <w:tcBorders>
              <w:top w:val="single" w:sz="12" w:space="0" w:color="000000"/>
              <w:bottom w:val="single" w:sz="4" w:space="0" w:color="000000"/>
            </w:tcBorders>
          </w:tcPr>
          <w:p w:rsidR="00E65CA3" w:rsidRDefault="00E65CA3" w:rsidP="00E65CA3">
            <w:pPr>
              <w:pStyle w:val="TableParagraph"/>
              <w:spacing w:line="164" w:lineRule="exact"/>
              <w:jc w:val="center"/>
              <w:rPr>
                <w:sz w:val="16"/>
              </w:rPr>
            </w:pPr>
            <w:r>
              <w:rPr>
                <w:sz w:val="16"/>
              </w:rPr>
              <w:t>3.626.808,96</w:t>
            </w:r>
          </w:p>
        </w:tc>
      </w:tr>
      <w:tr w:rsidR="00E65CA3" w:rsidTr="003A4789">
        <w:trPr>
          <w:trHeight w:val="184"/>
        </w:trPr>
        <w:tc>
          <w:tcPr>
            <w:tcW w:w="4977" w:type="dxa"/>
            <w:tcBorders>
              <w:top w:val="single" w:sz="4" w:space="0" w:color="000000"/>
              <w:bottom w:val="single" w:sz="12" w:space="0" w:color="000000"/>
            </w:tcBorders>
          </w:tcPr>
          <w:p w:rsidR="00E65CA3" w:rsidRDefault="00E65CA3"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E65CA3" w:rsidRDefault="00E65CA3" w:rsidP="003A4789">
            <w:pPr>
              <w:pStyle w:val="TableParagraph"/>
              <w:spacing w:line="164" w:lineRule="exact"/>
              <w:ind w:right="134"/>
              <w:jc w:val="right"/>
              <w:rPr>
                <w:b/>
                <w:sz w:val="16"/>
              </w:rPr>
            </w:pPr>
            <w:r w:rsidRPr="00E65CA3">
              <w:rPr>
                <w:b/>
                <w:sz w:val="16"/>
              </w:rPr>
              <w:t>5.170.825,67</w:t>
            </w:r>
          </w:p>
        </w:tc>
        <w:tc>
          <w:tcPr>
            <w:tcW w:w="1008" w:type="dxa"/>
            <w:tcBorders>
              <w:top w:val="single" w:sz="4" w:space="0" w:color="000000"/>
              <w:bottom w:val="single" w:sz="12" w:space="0" w:color="000000"/>
            </w:tcBorders>
          </w:tcPr>
          <w:p w:rsidR="00E65CA3" w:rsidRDefault="00E65CA3" w:rsidP="00E65CA3">
            <w:pPr>
              <w:pStyle w:val="TableParagraph"/>
              <w:spacing w:line="164" w:lineRule="exact"/>
              <w:jc w:val="right"/>
              <w:rPr>
                <w:b/>
                <w:sz w:val="16"/>
              </w:rPr>
            </w:pPr>
            <w:r>
              <w:rPr>
                <w:b/>
                <w:sz w:val="16"/>
              </w:rPr>
              <w:t>3.626.808,96</w:t>
            </w:r>
          </w:p>
        </w:tc>
      </w:tr>
      <w:tr w:rsidR="003A4789" w:rsidTr="008D1AFE">
        <w:trPr>
          <w:trHeight w:val="658"/>
        </w:trPr>
        <w:tc>
          <w:tcPr>
            <w:tcW w:w="4977"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15.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tc>
        <w:tc>
          <w:tcPr>
            <w:tcW w:w="2611" w:type="dxa"/>
            <w:tcBorders>
              <w:top w:val="single" w:sz="12" w:space="0" w:color="000000"/>
            </w:tcBorders>
          </w:tcPr>
          <w:p w:rsidR="003A4789" w:rsidRDefault="003A4789" w:rsidP="003A4789">
            <w:pPr>
              <w:pStyle w:val="TableParagraph"/>
              <w:rPr>
                <w:rFonts w:ascii="Times New Roman"/>
                <w:sz w:val="18"/>
              </w:rPr>
            </w:pPr>
          </w:p>
        </w:tc>
        <w:tc>
          <w:tcPr>
            <w:tcW w:w="1008" w:type="dxa"/>
            <w:tcBorders>
              <w:top w:val="single" w:sz="12" w:space="0" w:color="000000"/>
            </w:tcBorders>
          </w:tcPr>
          <w:p w:rsidR="003A4789" w:rsidRDefault="003A4789" w:rsidP="003A4789">
            <w:pPr>
              <w:pStyle w:val="TableParagraph"/>
              <w:rPr>
                <w:rFonts w:ascii="Times New Roman"/>
                <w:sz w:val="18"/>
              </w:rPr>
            </w:pPr>
          </w:p>
        </w:tc>
      </w:tr>
      <w:tr w:rsidR="003A4789" w:rsidTr="008D1AFE">
        <w:trPr>
          <w:trHeight w:val="387"/>
        </w:trPr>
        <w:tc>
          <w:tcPr>
            <w:tcW w:w="4977"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E40971" w:rsidP="008D1AFE">
            <w:pPr>
              <w:pStyle w:val="TableParagraph"/>
              <w:spacing w:before="125"/>
              <w:ind w:right="134"/>
              <w:jc w:val="right"/>
              <w:rPr>
                <w:b/>
                <w:sz w:val="16"/>
              </w:rPr>
            </w:pPr>
            <w:r w:rsidRPr="00E40971">
              <w:rPr>
                <w:b/>
                <w:sz w:val="16"/>
              </w:rPr>
              <w:t>30/09/2018</w:t>
            </w:r>
          </w:p>
        </w:tc>
        <w:tc>
          <w:tcPr>
            <w:tcW w:w="1008" w:type="dxa"/>
            <w:tcBorders>
              <w:bottom w:val="single" w:sz="12" w:space="0" w:color="000000"/>
            </w:tcBorders>
          </w:tcPr>
          <w:p w:rsidR="003A4789" w:rsidRDefault="003A4789" w:rsidP="008D1AFE">
            <w:pPr>
              <w:pStyle w:val="TableParagraph"/>
              <w:spacing w:before="125"/>
              <w:ind w:right="67"/>
              <w:jc w:val="right"/>
              <w:rPr>
                <w:b/>
                <w:sz w:val="16"/>
              </w:rPr>
            </w:pPr>
            <w:r>
              <w:rPr>
                <w:b/>
                <w:sz w:val="16"/>
              </w:rPr>
              <w:t>31/12/</w:t>
            </w:r>
            <w:r w:rsidR="008B23D7">
              <w:rPr>
                <w:b/>
                <w:sz w:val="16"/>
              </w:rPr>
              <w:t>201</w:t>
            </w:r>
            <w:r w:rsidR="008D1AFE">
              <w:rPr>
                <w:b/>
                <w:sz w:val="16"/>
              </w:rPr>
              <w:t>7</w:t>
            </w:r>
          </w:p>
        </w:tc>
      </w:tr>
      <w:tr w:rsidR="008D1AFE" w:rsidTr="003A4789">
        <w:trPr>
          <w:trHeight w:val="197"/>
        </w:trPr>
        <w:tc>
          <w:tcPr>
            <w:tcW w:w="4977" w:type="dxa"/>
            <w:tcBorders>
              <w:top w:val="single" w:sz="12" w:space="0" w:color="000000"/>
            </w:tcBorders>
          </w:tcPr>
          <w:p w:rsidR="008D1AFE" w:rsidRDefault="008D1AFE" w:rsidP="003A4789">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8D1AFE" w:rsidRDefault="00E40971" w:rsidP="008D1AFE">
            <w:pPr>
              <w:pStyle w:val="TableParagraph"/>
              <w:spacing w:line="178" w:lineRule="exact"/>
              <w:ind w:right="134"/>
              <w:jc w:val="right"/>
              <w:rPr>
                <w:sz w:val="16"/>
              </w:rPr>
            </w:pPr>
            <w:r>
              <w:rPr>
                <w:sz w:val="16"/>
              </w:rPr>
              <w:t>1.489.735</w:t>
            </w:r>
          </w:p>
        </w:tc>
        <w:tc>
          <w:tcPr>
            <w:tcW w:w="1008" w:type="dxa"/>
            <w:tcBorders>
              <w:top w:val="single" w:sz="12" w:space="0" w:color="000000"/>
            </w:tcBorders>
          </w:tcPr>
          <w:p w:rsidR="008D1AFE" w:rsidRDefault="008D1AFE" w:rsidP="00D450FE">
            <w:pPr>
              <w:pStyle w:val="TableParagraph"/>
              <w:spacing w:line="178" w:lineRule="exact"/>
              <w:ind w:right="134"/>
              <w:jc w:val="right"/>
              <w:rPr>
                <w:sz w:val="16"/>
              </w:rPr>
            </w:pPr>
            <w:r>
              <w:rPr>
                <w:sz w:val="16"/>
              </w:rPr>
              <w:t>1.517.572</w:t>
            </w:r>
          </w:p>
        </w:tc>
      </w:tr>
      <w:tr w:rsidR="008D1AFE" w:rsidTr="003A4789">
        <w:trPr>
          <w:trHeight w:val="194"/>
        </w:trPr>
        <w:tc>
          <w:tcPr>
            <w:tcW w:w="4977" w:type="dxa"/>
          </w:tcPr>
          <w:p w:rsidR="008D1AFE" w:rsidRPr="001D05F9" w:rsidRDefault="008D1AFE" w:rsidP="003A4789">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8D1AFE" w:rsidRDefault="00E40971" w:rsidP="003A4789">
            <w:pPr>
              <w:pStyle w:val="TableParagraph"/>
              <w:spacing w:line="174" w:lineRule="exact"/>
              <w:ind w:right="134"/>
              <w:jc w:val="right"/>
              <w:rPr>
                <w:sz w:val="16"/>
              </w:rPr>
            </w:pPr>
            <w:r>
              <w:rPr>
                <w:sz w:val="16"/>
              </w:rPr>
              <w:t>2.795.137</w:t>
            </w:r>
          </w:p>
        </w:tc>
        <w:tc>
          <w:tcPr>
            <w:tcW w:w="1008" w:type="dxa"/>
          </w:tcPr>
          <w:p w:rsidR="008D1AFE" w:rsidRDefault="008D1AFE" w:rsidP="00D450FE">
            <w:pPr>
              <w:pStyle w:val="TableParagraph"/>
              <w:spacing w:line="174" w:lineRule="exact"/>
              <w:ind w:right="134"/>
              <w:jc w:val="right"/>
              <w:rPr>
                <w:sz w:val="16"/>
              </w:rPr>
            </w:pPr>
            <w:r>
              <w:rPr>
                <w:sz w:val="16"/>
              </w:rPr>
              <w:t>3.347.059</w:t>
            </w:r>
          </w:p>
        </w:tc>
      </w:tr>
      <w:tr w:rsidR="008D1AFE" w:rsidTr="003A4789">
        <w:trPr>
          <w:trHeight w:val="180"/>
        </w:trPr>
        <w:tc>
          <w:tcPr>
            <w:tcW w:w="4977" w:type="dxa"/>
            <w:tcBorders>
              <w:bottom w:val="single" w:sz="4" w:space="0" w:color="000000"/>
            </w:tcBorders>
          </w:tcPr>
          <w:p w:rsidR="008D1AFE" w:rsidRDefault="008D1AFE" w:rsidP="003A4789">
            <w:pPr>
              <w:pStyle w:val="TableParagraph"/>
              <w:spacing w:line="161" w:lineRule="exact"/>
              <w:ind w:left="77"/>
              <w:rPr>
                <w:b/>
                <w:sz w:val="16"/>
              </w:rPr>
            </w:pPr>
            <w:proofErr w:type="spellStart"/>
            <w:r>
              <w:rPr>
                <w:sz w:val="16"/>
              </w:rPr>
              <w:t>Outras</w:t>
            </w:r>
            <w:proofErr w:type="spellEnd"/>
            <w:r>
              <w:rPr>
                <w:sz w:val="16"/>
              </w:rPr>
              <w:t xml:space="preserve"> </w:t>
            </w:r>
            <w:proofErr w:type="spellStart"/>
            <w:r>
              <w:rPr>
                <w:sz w:val="16"/>
              </w:rPr>
              <w:t>receitas</w:t>
            </w:r>
            <w:proofErr w:type="spellEnd"/>
            <w:r>
              <w:rPr>
                <w:sz w:val="16"/>
              </w:rPr>
              <w:t xml:space="preserve"> </w:t>
            </w:r>
            <w:proofErr w:type="spellStart"/>
            <w:r>
              <w:rPr>
                <w:sz w:val="16"/>
              </w:rPr>
              <w:t>correntes</w:t>
            </w:r>
            <w:proofErr w:type="spellEnd"/>
            <w:r>
              <w:rPr>
                <w:sz w:val="16"/>
              </w:rPr>
              <w:t xml:space="preserve"> </w:t>
            </w:r>
          </w:p>
        </w:tc>
        <w:tc>
          <w:tcPr>
            <w:tcW w:w="2611" w:type="dxa"/>
            <w:tcBorders>
              <w:bottom w:val="single" w:sz="4" w:space="0" w:color="000000"/>
            </w:tcBorders>
          </w:tcPr>
          <w:p w:rsidR="008D1AFE" w:rsidRDefault="00E40971" w:rsidP="003A4789">
            <w:pPr>
              <w:pStyle w:val="TableParagraph"/>
              <w:spacing w:line="161" w:lineRule="exact"/>
              <w:ind w:right="134"/>
              <w:jc w:val="right"/>
              <w:rPr>
                <w:sz w:val="16"/>
              </w:rPr>
            </w:pPr>
            <w:r>
              <w:rPr>
                <w:sz w:val="16"/>
              </w:rPr>
              <w:t>132.664</w:t>
            </w:r>
          </w:p>
        </w:tc>
        <w:tc>
          <w:tcPr>
            <w:tcW w:w="1008" w:type="dxa"/>
            <w:tcBorders>
              <w:bottom w:val="single" w:sz="4" w:space="0" w:color="000000"/>
            </w:tcBorders>
          </w:tcPr>
          <w:p w:rsidR="008D1AFE" w:rsidRDefault="008D1AFE" w:rsidP="00D450FE">
            <w:pPr>
              <w:pStyle w:val="TableParagraph"/>
              <w:spacing w:line="161" w:lineRule="exact"/>
              <w:ind w:right="134"/>
              <w:jc w:val="right"/>
              <w:rPr>
                <w:sz w:val="16"/>
              </w:rPr>
            </w:pPr>
            <w:r>
              <w:rPr>
                <w:sz w:val="16"/>
              </w:rPr>
              <w:t>229.817</w:t>
            </w:r>
          </w:p>
        </w:tc>
      </w:tr>
      <w:tr w:rsidR="003A4789" w:rsidTr="003A4789">
        <w:trPr>
          <w:trHeight w:val="184"/>
        </w:trPr>
        <w:tc>
          <w:tcPr>
            <w:tcW w:w="4977"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3A4789" w:rsidRDefault="009E4AED" w:rsidP="003A4789">
            <w:pPr>
              <w:pStyle w:val="TableParagraph"/>
              <w:spacing w:line="164" w:lineRule="exact"/>
              <w:ind w:right="134"/>
              <w:jc w:val="right"/>
              <w:rPr>
                <w:b/>
                <w:sz w:val="16"/>
              </w:rPr>
            </w:pPr>
            <w:r>
              <w:rPr>
                <w:b/>
                <w:sz w:val="16"/>
              </w:rPr>
              <w:t>4.417.536</w:t>
            </w:r>
          </w:p>
        </w:tc>
        <w:tc>
          <w:tcPr>
            <w:tcW w:w="1008" w:type="dxa"/>
            <w:tcBorders>
              <w:top w:val="single" w:sz="4" w:space="0" w:color="000000"/>
              <w:bottom w:val="single" w:sz="12" w:space="0" w:color="000000"/>
            </w:tcBorders>
          </w:tcPr>
          <w:p w:rsidR="003A4789" w:rsidRDefault="008D1AFE" w:rsidP="003A4789">
            <w:pPr>
              <w:pStyle w:val="TableParagraph"/>
              <w:spacing w:line="164" w:lineRule="exact"/>
              <w:ind w:right="67"/>
              <w:jc w:val="right"/>
              <w:rPr>
                <w:b/>
                <w:sz w:val="16"/>
              </w:rPr>
            </w:pPr>
            <w:r>
              <w:rPr>
                <w:b/>
                <w:sz w:val="16"/>
              </w:rPr>
              <w:t>5.094.448</w:t>
            </w:r>
          </w:p>
        </w:tc>
      </w:tr>
    </w:tbl>
    <w:p w:rsidR="003A4789" w:rsidRDefault="003A4789" w:rsidP="003A4789">
      <w:pPr>
        <w:pStyle w:val="Corpodetexto"/>
        <w:spacing w:before="7"/>
        <w:rPr>
          <w:sz w:val="24"/>
        </w:rPr>
      </w:pPr>
    </w:p>
    <w:p w:rsidR="003A4789" w:rsidRPr="001D05F9" w:rsidRDefault="003A4789" w:rsidP="003A4789">
      <w:pPr>
        <w:pStyle w:val="PargrafodaLista"/>
        <w:numPr>
          <w:ilvl w:val="0"/>
          <w:numId w:val="12"/>
        </w:numPr>
        <w:tabs>
          <w:tab w:val="left" w:pos="1887"/>
        </w:tabs>
        <w:spacing w:line="266" w:lineRule="auto"/>
        <w:ind w:right="416"/>
        <w:rPr>
          <w:lang w:val="pt-BR"/>
        </w:rPr>
      </w:pPr>
      <w:r>
        <w:rPr>
          <w:noProof/>
          <w:lang w:val="pt-BR" w:eastAsia="pt-BR"/>
        </w:rPr>
        <w:drawing>
          <wp:anchor distT="0" distB="0" distL="0" distR="0" simplePos="0" relativeHeight="251684864" behindDoc="1" locked="0" layoutInCell="1" allowOverlap="1" wp14:anchorId="170E2C08" wp14:editId="15BBE010">
            <wp:simplePos x="0" y="0"/>
            <wp:positionH relativeFrom="page">
              <wp:posOffset>1612391</wp:posOffset>
            </wp:positionH>
            <wp:positionV relativeFrom="paragraph">
              <wp:posOffset>-577628</wp:posOffset>
            </wp:positionV>
            <wp:extent cx="5452872" cy="6095"/>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23"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685888" behindDoc="1" locked="0" layoutInCell="1" allowOverlap="1" wp14:anchorId="638F7F48" wp14:editId="1312D336">
            <wp:simplePos x="0" y="0"/>
            <wp:positionH relativeFrom="page">
              <wp:posOffset>1612391</wp:posOffset>
            </wp:positionH>
            <wp:positionV relativeFrom="paragraph">
              <wp:posOffset>-454184</wp:posOffset>
            </wp:positionV>
            <wp:extent cx="5452872" cy="6095"/>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23" cstate="print"/>
                    <a:stretch>
                      <a:fillRect/>
                    </a:stretch>
                  </pic:blipFill>
                  <pic:spPr>
                    <a:xfrm>
                      <a:off x="0" y="0"/>
                      <a:ext cx="5452872" cy="6095"/>
                    </a:xfrm>
                    <a:prstGeom prst="rect">
                      <a:avLst/>
                    </a:prstGeom>
                  </pic:spPr>
                </pic:pic>
              </a:graphicData>
            </a:graphic>
          </wp:anchor>
        </w:drawing>
      </w:r>
      <w:r w:rsidRPr="001D05F9">
        <w:rPr>
          <w:w w:val="90"/>
          <w:lang w:val="pt-BR"/>
        </w:rPr>
        <w:t>Refere-se</w:t>
      </w:r>
      <w:r w:rsidR="0075647C" w:rsidRPr="001D05F9">
        <w:rPr>
          <w:lang w:val="pt-BR"/>
        </w:rPr>
        <w:t xml:space="preserve"> às contribuições reali</w:t>
      </w:r>
      <w:r w:rsidR="00FB634A">
        <w:rPr>
          <w:lang w:val="pt-BR"/>
        </w:rPr>
        <w:t>z</w:t>
      </w:r>
      <w:r w:rsidR="0075647C" w:rsidRPr="001D05F9">
        <w:rPr>
          <w:lang w:val="pt-BR"/>
        </w:rPr>
        <w:t>adas pelas cooperativas do Estado, por meio do pagamento da GPS e repasse do INSS para o Sescoop Nacional.</w:t>
      </w:r>
    </w:p>
    <w:p w:rsidR="003A4789" w:rsidRPr="00FB634A" w:rsidRDefault="003A4789" w:rsidP="00E3418A">
      <w:pPr>
        <w:pStyle w:val="PargrafodaLista"/>
        <w:numPr>
          <w:ilvl w:val="0"/>
          <w:numId w:val="12"/>
        </w:numPr>
        <w:tabs>
          <w:tab w:val="left" w:pos="1889"/>
        </w:tabs>
        <w:spacing w:before="11" w:line="266" w:lineRule="auto"/>
        <w:ind w:left="1888" w:right="600" w:hanging="360"/>
        <w:jc w:val="both"/>
        <w:rPr>
          <w:w w:val="90"/>
          <w:lang w:val="pt-BR"/>
        </w:rPr>
      </w:pPr>
      <w:r w:rsidRPr="00FB634A">
        <w:rPr>
          <w:lang w:val="pt-BR"/>
        </w:rPr>
        <w:t xml:space="preserve">Refere-se a </w:t>
      </w:r>
      <w:r w:rsidRPr="00FB634A">
        <w:rPr>
          <w:noProof/>
          <w:lang w:val="pt-BR" w:eastAsia="pt-BR"/>
        </w:rPr>
        <w:drawing>
          <wp:anchor distT="0" distB="0" distL="0" distR="0" simplePos="0" relativeHeight="251691008" behindDoc="1" locked="0" layoutInCell="1" allowOverlap="1" wp14:anchorId="505CD201" wp14:editId="13F15512">
            <wp:simplePos x="0" y="0"/>
            <wp:positionH relativeFrom="page">
              <wp:posOffset>1612391</wp:posOffset>
            </wp:positionH>
            <wp:positionV relativeFrom="page">
              <wp:posOffset>3017514</wp:posOffset>
            </wp:positionV>
            <wp:extent cx="5452871" cy="6096"/>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noProof/>
          <w:lang w:val="pt-BR" w:eastAsia="pt-BR"/>
        </w:rPr>
        <w:drawing>
          <wp:anchor distT="0" distB="0" distL="0" distR="0" simplePos="0" relativeHeight="251692032" behindDoc="1" locked="0" layoutInCell="1" allowOverlap="1" wp14:anchorId="78BE2DD8" wp14:editId="32F1BC05">
            <wp:simplePos x="0" y="0"/>
            <wp:positionH relativeFrom="page">
              <wp:posOffset>1612391</wp:posOffset>
            </wp:positionH>
            <wp:positionV relativeFrom="page">
              <wp:posOffset>4190994</wp:posOffset>
            </wp:positionV>
            <wp:extent cx="5452871" cy="6096"/>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noProof/>
          <w:lang w:val="pt-BR" w:eastAsia="pt-BR"/>
        </w:rPr>
        <w:drawing>
          <wp:anchor distT="0" distB="0" distL="0" distR="0" simplePos="0" relativeHeight="251693056" behindDoc="1" locked="0" layoutInCell="1" allowOverlap="1" wp14:anchorId="2B829C74" wp14:editId="4CB8C79C">
            <wp:simplePos x="0" y="0"/>
            <wp:positionH relativeFrom="page">
              <wp:posOffset>1612391</wp:posOffset>
            </wp:positionH>
            <wp:positionV relativeFrom="page">
              <wp:posOffset>4312915</wp:posOffset>
            </wp:positionV>
            <wp:extent cx="5452871" cy="6096"/>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noProof/>
          <w:lang w:val="pt-BR" w:eastAsia="pt-BR"/>
        </w:rPr>
        <w:drawing>
          <wp:anchor distT="0" distB="0" distL="0" distR="0" simplePos="0" relativeHeight="251694080" behindDoc="1" locked="0" layoutInCell="1" allowOverlap="1" wp14:anchorId="7AB94F2E" wp14:editId="321F83E9">
            <wp:simplePos x="0" y="0"/>
            <wp:positionH relativeFrom="page">
              <wp:posOffset>1612391</wp:posOffset>
            </wp:positionH>
            <wp:positionV relativeFrom="page">
              <wp:posOffset>4436359</wp:posOffset>
            </wp:positionV>
            <wp:extent cx="5452871" cy="6096"/>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noProof/>
          <w:lang w:val="pt-BR" w:eastAsia="pt-BR"/>
        </w:rPr>
        <w:drawing>
          <wp:anchor distT="0" distB="0" distL="0" distR="0" simplePos="0" relativeHeight="251695104" behindDoc="1" locked="0" layoutInCell="1" allowOverlap="1" wp14:anchorId="69F024CB" wp14:editId="3CC05D2F">
            <wp:simplePos x="0" y="0"/>
            <wp:positionH relativeFrom="page">
              <wp:posOffset>1612391</wp:posOffset>
            </wp:positionH>
            <wp:positionV relativeFrom="page">
              <wp:posOffset>4559803</wp:posOffset>
            </wp:positionV>
            <wp:extent cx="5452871" cy="6096"/>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noProof/>
          <w:lang w:val="pt-BR" w:eastAsia="pt-BR"/>
        </w:rPr>
        <w:drawing>
          <wp:anchor distT="0" distB="0" distL="0" distR="0" simplePos="0" relativeHeight="251696128" behindDoc="1" locked="0" layoutInCell="1" allowOverlap="1" wp14:anchorId="7D1C7C65" wp14:editId="48DD3543">
            <wp:simplePos x="0" y="0"/>
            <wp:positionH relativeFrom="page">
              <wp:posOffset>1612391</wp:posOffset>
            </wp:positionH>
            <wp:positionV relativeFrom="page">
              <wp:posOffset>4683247</wp:posOffset>
            </wp:positionV>
            <wp:extent cx="5452871" cy="6096"/>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noProof/>
          <w:lang w:val="pt-BR" w:eastAsia="pt-BR"/>
        </w:rPr>
        <w:drawing>
          <wp:anchor distT="0" distB="0" distL="0" distR="0" simplePos="0" relativeHeight="251697152" behindDoc="1" locked="0" layoutInCell="1" allowOverlap="1" wp14:anchorId="6A599861" wp14:editId="0A37AF50">
            <wp:simplePos x="0" y="0"/>
            <wp:positionH relativeFrom="page">
              <wp:posOffset>1612391</wp:posOffset>
            </wp:positionH>
            <wp:positionV relativeFrom="page">
              <wp:posOffset>4806691</wp:posOffset>
            </wp:positionV>
            <wp:extent cx="5452871" cy="6096"/>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noProof/>
          <w:lang w:val="pt-BR" w:eastAsia="pt-BR"/>
        </w:rPr>
        <w:drawing>
          <wp:anchor distT="0" distB="0" distL="0" distR="0" simplePos="0" relativeHeight="251704320" behindDoc="1" locked="0" layoutInCell="1" allowOverlap="1" wp14:anchorId="4F2AC20E" wp14:editId="366379BD">
            <wp:simplePos x="0" y="0"/>
            <wp:positionH relativeFrom="page">
              <wp:posOffset>1612391</wp:posOffset>
            </wp:positionH>
            <wp:positionV relativeFrom="page">
              <wp:posOffset>7769346</wp:posOffset>
            </wp:positionV>
            <wp:extent cx="5452872" cy="6095"/>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23" cstate="print"/>
                    <a:stretch>
                      <a:fillRect/>
                    </a:stretch>
                  </pic:blipFill>
                  <pic:spPr>
                    <a:xfrm>
                      <a:off x="0" y="0"/>
                      <a:ext cx="5452872" cy="6095"/>
                    </a:xfrm>
                    <a:prstGeom prst="rect">
                      <a:avLst/>
                    </a:prstGeom>
                  </pic:spPr>
                </pic:pic>
              </a:graphicData>
            </a:graphic>
          </wp:anchor>
        </w:drawing>
      </w:r>
      <w:r w:rsidRPr="00FB634A">
        <w:rPr>
          <w:noProof/>
          <w:lang w:val="pt-BR" w:eastAsia="pt-BR"/>
        </w:rPr>
        <w:drawing>
          <wp:anchor distT="0" distB="0" distL="0" distR="0" simplePos="0" relativeHeight="251705344" behindDoc="1" locked="0" layoutInCell="1" allowOverlap="1" wp14:anchorId="002BC743" wp14:editId="2A8816E7">
            <wp:simplePos x="0" y="0"/>
            <wp:positionH relativeFrom="page">
              <wp:posOffset>1612391</wp:posOffset>
            </wp:positionH>
            <wp:positionV relativeFrom="page">
              <wp:posOffset>7892791</wp:posOffset>
            </wp:positionV>
            <wp:extent cx="5452872" cy="6095"/>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23" cstate="print"/>
                    <a:stretch>
                      <a:fillRect/>
                    </a:stretch>
                  </pic:blipFill>
                  <pic:spPr>
                    <a:xfrm>
                      <a:off x="0" y="0"/>
                      <a:ext cx="5452872" cy="6095"/>
                    </a:xfrm>
                    <a:prstGeom prst="rect">
                      <a:avLst/>
                    </a:prstGeom>
                  </pic:spPr>
                </pic:pic>
              </a:graphicData>
            </a:graphic>
          </wp:anchor>
        </w:drawing>
      </w:r>
      <w:r w:rsidRPr="00FB634A">
        <w:rPr>
          <w:noProof/>
          <w:lang w:val="pt-BR" w:eastAsia="pt-BR"/>
        </w:rPr>
        <w:drawing>
          <wp:anchor distT="0" distB="0" distL="0" distR="0" simplePos="0" relativeHeight="251706368" behindDoc="1" locked="0" layoutInCell="1" allowOverlap="1" wp14:anchorId="4DCA97CD" wp14:editId="702E7CF8">
            <wp:simplePos x="0" y="0"/>
            <wp:positionH relativeFrom="page">
              <wp:posOffset>1612391</wp:posOffset>
            </wp:positionH>
            <wp:positionV relativeFrom="page">
              <wp:posOffset>8014710</wp:posOffset>
            </wp:positionV>
            <wp:extent cx="5452872" cy="6095"/>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23" cstate="print"/>
                    <a:stretch>
                      <a:fillRect/>
                    </a:stretch>
                  </pic:blipFill>
                  <pic:spPr>
                    <a:xfrm>
                      <a:off x="0" y="0"/>
                      <a:ext cx="5452872" cy="6095"/>
                    </a:xfrm>
                    <a:prstGeom prst="rect">
                      <a:avLst/>
                    </a:prstGeom>
                  </pic:spPr>
                </pic:pic>
              </a:graphicData>
            </a:graphic>
          </wp:anchor>
        </w:drawing>
      </w:r>
      <w:r w:rsidRPr="00FB634A">
        <w:rPr>
          <w:noProof/>
          <w:lang w:val="pt-BR" w:eastAsia="pt-BR"/>
        </w:rPr>
        <w:drawing>
          <wp:anchor distT="0" distB="0" distL="0" distR="0" simplePos="0" relativeHeight="251707392" behindDoc="1" locked="0" layoutInCell="1" allowOverlap="1" wp14:anchorId="5728E3E9" wp14:editId="56BC3869">
            <wp:simplePos x="0" y="0"/>
            <wp:positionH relativeFrom="page">
              <wp:posOffset>1612391</wp:posOffset>
            </wp:positionH>
            <wp:positionV relativeFrom="page">
              <wp:posOffset>8138155</wp:posOffset>
            </wp:positionV>
            <wp:extent cx="5452872" cy="6095"/>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23" cstate="print"/>
                    <a:stretch>
                      <a:fillRect/>
                    </a:stretch>
                  </pic:blipFill>
                  <pic:spPr>
                    <a:xfrm>
                      <a:off x="0" y="0"/>
                      <a:ext cx="5452872" cy="6095"/>
                    </a:xfrm>
                    <a:prstGeom prst="rect">
                      <a:avLst/>
                    </a:prstGeom>
                  </pic:spPr>
                </pic:pic>
              </a:graphicData>
            </a:graphic>
          </wp:anchor>
        </w:drawing>
      </w:r>
      <w:r w:rsidR="0075647C" w:rsidRPr="00FB634A">
        <w:rPr>
          <w:lang w:val="pt-BR"/>
        </w:rPr>
        <w:t>um complemento de recursos fornecidos pelo Sescoop Nacional, uma vez que somente as contribuições realizações realizadas pelas cooperativas do Estado não são suficientes para execução de suas atividades</w:t>
      </w:r>
      <w:r w:rsidR="0075647C" w:rsidRPr="00FB634A">
        <w:rPr>
          <w:w w:val="90"/>
          <w:lang w:val="pt-BR"/>
        </w:rPr>
        <w:t>.</w:t>
      </w:r>
    </w:p>
    <w:p w:rsidR="003A4789" w:rsidRPr="001D05F9" w:rsidRDefault="003A4789" w:rsidP="00437E95">
      <w:pPr>
        <w:pStyle w:val="PargrafodaLista"/>
        <w:numPr>
          <w:ilvl w:val="0"/>
          <w:numId w:val="12"/>
        </w:numPr>
        <w:tabs>
          <w:tab w:val="left" w:pos="1887"/>
        </w:tabs>
        <w:spacing w:before="84" w:line="266" w:lineRule="auto"/>
        <w:ind w:right="269"/>
        <w:rPr>
          <w:lang w:val="pt-BR"/>
        </w:rPr>
      </w:pPr>
      <w:r>
        <w:rPr>
          <w:noProof/>
          <w:lang w:val="pt-BR" w:eastAsia="pt-BR"/>
        </w:rPr>
        <w:drawing>
          <wp:anchor distT="0" distB="0" distL="0" distR="0" simplePos="0" relativeHeight="251686912" behindDoc="1" locked="0" layoutInCell="1" allowOverlap="1" wp14:anchorId="37355FA3" wp14:editId="15A2D106">
            <wp:simplePos x="0" y="0"/>
            <wp:positionH relativeFrom="page">
              <wp:posOffset>1612391</wp:posOffset>
            </wp:positionH>
            <wp:positionV relativeFrom="paragraph">
              <wp:posOffset>1307558</wp:posOffset>
            </wp:positionV>
            <wp:extent cx="5452871" cy="6096"/>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7936" behindDoc="1" locked="0" layoutInCell="1" allowOverlap="1" wp14:anchorId="17D7FFB3" wp14:editId="547940BB">
            <wp:simplePos x="0" y="0"/>
            <wp:positionH relativeFrom="page">
              <wp:posOffset>1612391</wp:posOffset>
            </wp:positionH>
            <wp:positionV relativeFrom="paragraph">
              <wp:posOffset>1431002</wp:posOffset>
            </wp:positionV>
            <wp:extent cx="5452871" cy="6096"/>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8960" behindDoc="1" locked="0" layoutInCell="1" allowOverlap="1" wp14:anchorId="221D9A44" wp14:editId="64B3F1FA">
            <wp:simplePos x="0" y="0"/>
            <wp:positionH relativeFrom="page">
              <wp:posOffset>1612391</wp:posOffset>
            </wp:positionH>
            <wp:positionV relativeFrom="paragraph">
              <wp:posOffset>1554446</wp:posOffset>
            </wp:positionV>
            <wp:extent cx="5452871" cy="6096"/>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9984" behindDoc="1" locked="0" layoutInCell="1" allowOverlap="1" wp14:anchorId="2E85226E" wp14:editId="448695BA">
            <wp:simplePos x="0" y="0"/>
            <wp:positionH relativeFrom="page">
              <wp:posOffset>1612391</wp:posOffset>
            </wp:positionH>
            <wp:positionV relativeFrom="paragraph">
              <wp:posOffset>1677890</wp:posOffset>
            </wp:positionV>
            <wp:extent cx="5452871" cy="6096"/>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FB634A">
        <w:rPr>
          <w:lang w:val="pt-BR"/>
        </w:rPr>
        <w:t>Refere-se</w:t>
      </w:r>
      <w:proofErr w:type="gramStart"/>
      <w:r w:rsidRPr="00FB634A">
        <w:rPr>
          <w:lang w:val="pt-BR"/>
        </w:rPr>
        <w:t xml:space="preserve"> </w:t>
      </w:r>
      <w:r w:rsidR="00437E95" w:rsidRPr="00FB634A">
        <w:rPr>
          <w:lang w:val="pt-BR"/>
        </w:rPr>
        <w:t xml:space="preserve"> </w:t>
      </w:r>
      <w:proofErr w:type="gramEnd"/>
      <w:r w:rsidR="00437E95" w:rsidRPr="00FB634A">
        <w:rPr>
          <w:lang w:val="pt-BR"/>
        </w:rPr>
        <w:t>a  maior  parte  de alienação  do imobilizado., sendo  o res</w:t>
      </w:r>
      <w:r w:rsidR="00FB634A">
        <w:rPr>
          <w:lang w:val="pt-BR"/>
        </w:rPr>
        <w:t>tante   recuperação de despesa.</w:t>
      </w:r>
    </w:p>
    <w:p w:rsidR="00470365" w:rsidRPr="001D05F9" w:rsidRDefault="00470365" w:rsidP="003A4789">
      <w:pPr>
        <w:pStyle w:val="Corpodetexto"/>
        <w:spacing w:before="5"/>
        <w:rPr>
          <w:sz w:val="24"/>
          <w:lang w:val="pt-BR"/>
        </w:rPr>
      </w:pPr>
    </w:p>
    <w:tbl>
      <w:tblPr>
        <w:tblStyle w:val="TableNormal"/>
        <w:tblW w:w="0" w:type="auto"/>
        <w:tblInd w:w="1450" w:type="dxa"/>
        <w:tblLayout w:type="fixed"/>
        <w:tblLook w:val="01E0" w:firstRow="1" w:lastRow="1" w:firstColumn="1" w:lastColumn="1" w:noHBand="0" w:noVBand="0"/>
      </w:tblPr>
      <w:tblGrid>
        <w:gridCol w:w="5561"/>
        <w:gridCol w:w="2019"/>
        <w:gridCol w:w="1016"/>
      </w:tblGrid>
      <w:tr w:rsidR="003A4789" w:rsidRPr="00217F7E" w:rsidTr="003A4789">
        <w:trPr>
          <w:trHeight w:val="419"/>
        </w:trPr>
        <w:tc>
          <w:tcPr>
            <w:tcW w:w="5561" w:type="dxa"/>
          </w:tcPr>
          <w:p w:rsidR="003A4789" w:rsidRPr="001D05F9" w:rsidRDefault="003A4789" w:rsidP="003A4789">
            <w:pPr>
              <w:pStyle w:val="TableParagraph"/>
              <w:spacing w:line="267" w:lineRule="exact"/>
              <w:ind w:left="77"/>
              <w:rPr>
                <w:rFonts w:ascii="Arial Black" w:hAnsi="Arial Black"/>
                <w:sz w:val="19"/>
                <w:lang w:val="pt-BR"/>
              </w:rPr>
            </w:pPr>
            <w:r w:rsidRPr="001D05F9">
              <w:rPr>
                <w:rFonts w:ascii="Arial Black" w:hAnsi="Arial Black"/>
                <w:sz w:val="19"/>
                <w:lang w:val="pt-BR"/>
              </w:rPr>
              <w:lastRenderedPageBreak/>
              <w:t xml:space="preserve">16. Pessoal, encargos e benefícios </w:t>
            </w:r>
            <w:proofErr w:type="gramStart"/>
            <w:r w:rsidRPr="001D05F9">
              <w:rPr>
                <w:rFonts w:ascii="Arial Black" w:hAnsi="Arial Black"/>
                <w:sz w:val="19"/>
                <w:lang w:val="pt-BR"/>
              </w:rPr>
              <w:t>sociais</w:t>
            </w:r>
            <w:proofErr w:type="gramEnd"/>
          </w:p>
        </w:tc>
        <w:tc>
          <w:tcPr>
            <w:tcW w:w="3035" w:type="dxa"/>
            <w:gridSpan w:val="2"/>
          </w:tcPr>
          <w:p w:rsidR="003A4789" w:rsidRPr="001D05F9" w:rsidRDefault="003A4789" w:rsidP="003A4789">
            <w:pPr>
              <w:pStyle w:val="TableParagraph"/>
              <w:rPr>
                <w:rFonts w:ascii="Times New Roman"/>
                <w:sz w:val="16"/>
                <w:lang w:val="pt-BR"/>
              </w:rPr>
            </w:pPr>
          </w:p>
        </w:tc>
      </w:tr>
      <w:tr w:rsidR="003A4789" w:rsidTr="003A4789">
        <w:trPr>
          <w:trHeight w:val="499"/>
        </w:trPr>
        <w:tc>
          <w:tcPr>
            <w:tcW w:w="556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9E4AED" w:rsidP="002D1758">
            <w:pPr>
              <w:pStyle w:val="TableParagraph"/>
              <w:spacing w:before="126"/>
              <w:ind w:right="126"/>
              <w:jc w:val="right"/>
              <w:rPr>
                <w:b/>
                <w:sz w:val="16"/>
              </w:rPr>
            </w:pPr>
            <w:r>
              <w:rPr>
                <w:b/>
                <w:sz w:val="16"/>
              </w:rPr>
              <w:t>30/09/2018</w:t>
            </w:r>
          </w:p>
        </w:tc>
        <w:tc>
          <w:tcPr>
            <w:tcW w:w="1016" w:type="dxa"/>
            <w:tcBorders>
              <w:bottom w:val="single" w:sz="12" w:space="0" w:color="000000"/>
            </w:tcBorders>
          </w:tcPr>
          <w:p w:rsidR="003A4789" w:rsidRDefault="003A4789" w:rsidP="002D1758">
            <w:pPr>
              <w:pStyle w:val="TableParagraph"/>
              <w:spacing w:before="126"/>
              <w:ind w:right="67"/>
              <w:jc w:val="right"/>
              <w:rPr>
                <w:b/>
                <w:sz w:val="16"/>
              </w:rPr>
            </w:pPr>
            <w:r>
              <w:rPr>
                <w:b/>
                <w:sz w:val="16"/>
              </w:rPr>
              <w:t>31/12/</w:t>
            </w:r>
            <w:r w:rsidR="008B23D7">
              <w:rPr>
                <w:b/>
                <w:sz w:val="16"/>
              </w:rPr>
              <w:t>201</w:t>
            </w:r>
            <w:r w:rsidR="002D1758">
              <w:rPr>
                <w:b/>
                <w:sz w:val="16"/>
              </w:rPr>
              <w:t>7</w:t>
            </w:r>
          </w:p>
        </w:tc>
      </w:tr>
      <w:tr w:rsidR="002D1758" w:rsidTr="003A4789">
        <w:trPr>
          <w:trHeight w:val="200"/>
        </w:trPr>
        <w:tc>
          <w:tcPr>
            <w:tcW w:w="5561" w:type="dxa"/>
            <w:tcBorders>
              <w:top w:val="single" w:sz="12" w:space="0" w:color="000000"/>
            </w:tcBorders>
          </w:tcPr>
          <w:p w:rsidR="002D1758" w:rsidRDefault="002D1758" w:rsidP="003A4789">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2D1758" w:rsidRDefault="002D1758" w:rsidP="002D1758">
            <w:pPr>
              <w:pStyle w:val="TableParagraph"/>
              <w:spacing w:line="180" w:lineRule="exact"/>
              <w:ind w:right="126"/>
              <w:jc w:val="right"/>
              <w:rPr>
                <w:sz w:val="16"/>
              </w:rPr>
            </w:pPr>
            <w:r>
              <w:rPr>
                <w:sz w:val="16"/>
              </w:rPr>
              <w:t>-</w:t>
            </w:r>
            <w:r w:rsidR="009E4AED">
              <w:rPr>
                <w:sz w:val="16"/>
              </w:rPr>
              <w:t xml:space="preserve"> 327.156</w:t>
            </w:r>
          </w:p>
        </w:tc>
        <w:tc>
          <w:tcPr>
            <w:tcW w:w="1016" w:type="dxa"/>
            <w:tcBorders>
              <w:top w:val="single" w:sz="12" w:space="0" w:color="000000"/>
            </w:tcBorders>
          </w:tcPr>
          <w:p w:rsidR="002D1758" w:rsidRDefault="002D1758" w:rsidP="00D450FE">
            <w:pPr>
              <w:pStyle w:val="TableParagraph"/>
              <w:spacing w:line="180" w:lineRule="exact"/>
              <w:ind w:right="126"/>
              <w:jc w:val="right"/>
              <w:rPr>
                <w:sz w:val="16"/>
              </w:rPr>
            </w:pPr>
            <w:r>
              <w:rPr>
                <w:sz w:val="16"/>
              </w:rPr>
              <w:t>-374.638</w:t>
            </w:r>
          </w:p>
        </w:tc>
      </w:tr>
      <w:tr w:rsidR="002D1758" w:rsidTr="003A4789">
        <w:trPr>
          <w:trHeight w:val="193"/>
        </w:trPr>
        <w:tc>
          <w:tcPr>
            <w:tcW w:w="5561" w:type="dxa"/>
          </w:tcPr>
          <w:p w:rsidR="002D1758" w:rsidRDefault="002D1758" w:rsidP="003A4789">
            <w:pPr>
              <w:pStyle w:val="TableParagraph"/>
              <w:spacing w:line="173" w:lineRule="exact"/>
              <w:ind w:left="77"/>
              <w:rPr>
                <w:sz w:val="16"/>
              </w:rPr>
            </w:pPr>
            <w:proofErr w:type="spellStart"/>
            <w:r>
              <w:rPr>
                <w:sz w:val="16"/>
              </w:rPr>
              <w:t>Férias</w:t>
            </w:r>
            <w:proofErr w:type="spellEnd"/>
          </w:p>
        </w:tc>
        <w:tc>
          <w:tcPr>
            <w:tcW w:w="2019" w:type="dxa"/>
          </w:tcPr>
          <w:p w:rsidR="002D1758" w:rsidRDefault="002D1758" w:rsidP="009E4AED">
            <w:pPr>
              <w:pStyle w:val="TableParagraph"/>
              <w:spacing w:line="173" w:lineRule="exact"/>
              <w:ind w:right="126"/>
              <w:jc w:val="right"/>
              <w:rPr>
                <w:sz w:val="16"/>
              </w:rPr>
            </w:pPr>
            <w:r>
              <w:rPr>
                <w:sz w:val="16"/>
              </w:rPr>
              <w:t>-</w:t>
            </w:r>
            <w:r w:rsidR="009E4AED" w:rsidRPr="009E4AED">
              <w:rPr>
                <w:sz w:val="16"/>
              </w:rPr>
              <w:t>21</w:t>
            </w:r>
            <w:r w:rsidR="009E4AED">
              <w:rPr>
                <w:sz w:val="16"/>
              </w:rPr>
              <w:t>.</w:t>
            </w:r>
            <w:r w:rsidR="009E4AED" w:rsidRPr="009E4AED">
              <w:rPr>
                <w:sz w:val="16"/>
              </w:rPr>
              <w:t>995</w:t>
            </w:r>
          </w:p>
        </w:tc>
        <w:tc>
          <w:tcPr>
            <w:tcW w:w="1016" w:type="dxa"/>
          </w:tcPr>
          <w:p w:rsidR="002D1758" w:rsidRDefault="002D1758" w:rsidP="00D450FE">
            <w:pPr>
              <w:pStyle w:val="TableParagraph"/>
              <w:spacing w:line="173" w:lineRule="exact"/>
              <w:ind w:right="126"/>
              <w:jc w:val="right"/>
              <w:rPr>
                <w:sz w:val="16"/>
              </w:rPr>
            </w:pPr>
            <w:r>
              <w:rPr>
                <w:sz w:val="16"/>
              </w:rPr>
              <w:t>-32.939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2D1758" w:rsidRDefault="002D1758" w:rsidP="002D1758">
            <w:pPr>
              <w:pStyle w:val="TableParagraph"/>
              <w:spacing w:line="174" w:lineRule="exact"/>
              <w:ind w:right="126"/>
              <w:jc w:val="right"/>
              <w:rPr>
                <w:sz w:val="16"/>
              </w:rPr>
            </w:pPr>
            <w:r>
              <w:rPr>
                <w:sz w:val="16"/>
              </w:rPr>
              <w:t>-</w:t>
            </w:r>
            <w:r w:rsidR="009E4AED">
              <w:rPr>
                <w:sz w:val="16"/>
              </w:rPr>
              <w:t>28.325</w:t>
            </w:r>
          </w:p>
        </w:tc>
        <w:tc>
          <w:tcPr>
            <w:tcW w:w="1016" w:type="dxa"/>
          </w:tcPr>
          <w:p w:rsidR="002D1758" w:rsidRDefault="002D1758" w:rsidP="00D450FE">
            <w:pPr>
              <w:pStyle w:val="TableParagraph"/>
              <w:spacing w:line="174" w:lineRule="exact"/>
              <w:ind w:right="126"/>
              <w:jc w:val="right"/>
              <w:rPr>
                <w:sz w:val="16"/>
              </w:rPr>
            </w:pPr>
            <w:r>
              <w:rPr>
                <w:sz w:val="16"/>
              </w:rPr>
              <w:t>-61.479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2D1758" w:rsidRDefault="002D1758" w:rsidP="002D1758">
            <w:pPr>
              <w:pStyle w:val="TableParagraph"/>
              <w:spacing w:line="174" w:lineRule="exact"/>
              <w:ind w:right="126"/>
              <w:jc w:val="right"/>
              <w:rPr>
                <w:sz w:val="16"/>
              </w:rPr>
            </w:pPr>
            <w:r>
              <w:rPr>
                <w:sz w:val="16"/>
              </w:rPr>
              <w:t>-</w:t>
            </w:r>
            <w:r w:rsidR="009E4AED">
              <w:rPr>
                <w:sz w:val="16"/>
              </w:rPr>
              <w:t>123.488</w:t>
            </w:r>
          </w:p>
        </w:tc>
        <w:tc>
          <w:tcPr>
            <w:tcW w:w="1016" w:type="dxa"/>
          </w:tcPr>
          <w:p w:rsidR="002D1758" w:rsidRDefault="002D1758" w:rsidP="00D450FE">
            <w:pPr>
              <w:pStyle w:val="TableParagraph"/>
              <w:spacing w:line="174" w:lineRule="exact"/>
              <w:ind w:right="126"/>
              <w:jc w:val="right"/>
              <w:rPr>
                <w:sz w:val="16"/>
              </w:rPr>
            </w:pPr>
            <w:r>
              <w:rPr>
                <w:sz w:val="16"/>
              </w:rPr>
              <w:t>-157.515</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Benefícios</w:t>
            </w:r>
            <w:proofErr w:type="spellEnd"/>
          </w:p>
        </w:tc>
        <w:tc>
          <w:tcPr>
            <w:tcW w:w="2019" w:type="dxa"/>
          </w:tcPr>
          <w:p w:rsidR="002D1758" w:rsidRDefault="002D1758" w:rsidP="009E4AED">
            <w:pPr>
              <w:pStyle w:val="TableParagraph"/>
              <w:spacing w:line="174" w:lineRule="exact"/>
              <w:ind w:right="126"/>
              <w:jc w:val="right"/>
              <w:rPr>
                <w:sz w:val="16"/>
              </w:rPr>
            </w:pPr>
            <w:r>
              <w:rPr>
                <w:sz w:val="16"/>
              </w:rPr>
              <w:t>-</w:t>
            </w:r>
            <w:r w:rsidR="009E4AED">
              <w:rPr>
                <w:sz w:val="16"/>
              </w:rPr>
              <w:t>144.410</w:t>
            </w:r>
          </w:p>
        </w:tc>
        <w:tc>
          <w:tcPr>
            <w:tcW w:w="1016" w:type="dxa"/>
          </w:tcPr>
          <w:p w:rsidR="002D1758" w:rsidRDefault="002D1758" w:rsidP="00D450FE">
            <w:pPr>
              <w:pStyle w:val="TableParagraph"/>
              <w:spacing w:line="174" w:lineRule="exact"/>
              <w:ind w:right="126"/>
              <w:jc w:val="right"/>
              <w:rPr>
                <w:sz w:val="16"/>
              </w:rPr>
            </w:pPr>
            <w:r>
              <w:rPr>
                <w:sz w:val="16"/>
              </w:rPr>
              <w:t>-137.712</w:t>
            </w:r>
          </w:p>
        </w:tc>
      </w:tr>
      <w:tr w:rsidR="002D1758" w:rsidTr="003A4789">
        <w:trPr>
          <w:trHeight w:val="176"/>
        </w:trPr>
        <w:tc>
          <w:tcPr>
            <w:tcW w:w="5561" w:type="dxa"/>
            <w:tcBorders>
              <w:bottom w:val="single" w:sz="4" w:space="0" w:color="000000"/>
            </w:tcBorders>
          </w:tcPr>
          <w:p w:rsidR="002D1758" w:rsidRDefault="002D1758" w:rsidP="003A4789">
            <w:pPr>
              <w:pStyle w:val="TableParagraph"/>
              <w:spacing w:line="157" w:lineRule="exact"/>
              <w:ind w:left="77"/>
              <w:rPr>
                <w:sz w:val="16"/>
              </w:rPr>
            </w:pPr>
            <w:proofErr w:type="spellStart"/>
            <w:r>
              <w:rPr>
                <w:sz w:val="16"/>
              </w:rPr>
              <w:t>Indenizações</w:t>
            </w:r>
            <w:proofErr w:type="spellEnd"/>
            <w:r>
              <w:rPr>
                <w:sz w:val="16"/>
              </w:rPr>
              <w:t xml:space="preserve"> </w:t>
            </w:r>
            <w:proofErr w:type="spellStart"/>
            <w:r>
              <w:rPr>
                <w:sz w:val="16"/>
              </w:rPr>
              <w:t>trabalhistas</w:t>
            </w:r>
            <w:proofErr w:type="spellEnd"/>
          </w:p>
        </w:tc>
        <w:tc>
          <w:tcPr>
            <w:tcW w:w="2019" w:type="dxa"/>
            <w:tcBorders>
              <w:bottom w:val="single" w:sz="4" w:space="0" w:color="000000"/>
            </w:tcBorders>
          </w:tcPr>
          <w:p w:rsidR="002D1758" w:rsidRDefault="002D1758" w:rsidP="003A4789">
            <w:pPr>
              <w:pStyle w:val="TableParagraph"/>
              <w:spacing w:line="157" w:lineRule="exact"/>
              <w:ind w:right="126"/>
              <w:jc w:val="right"/>
              <w:rPr>
                <w:sz w:val="16"/>
              </w:rPr>
            </w:pPr>
          </w:p>
        </w:tc>
        <w:tc>
          <w:tcPr>
            <w:tcW w:w="1016" w:type="dxa"/>
            <w:tcBorders>
              <w:bottom w:val="single" w:sz="4" w:space="0" w:color="000000"/>
            </w:tcBorders>
          </w:tcPr>
          <w:p w:rsidR="002D1758" w:rsidRDefault="002D1758" w:rsidP="00D450FE">
            <w:pPr>
              <w:pStyle w:val="TableParagraph"/>
              <w:spacing w:line="157" w:lineRule="exact"/>
              <w:ind w:right="126"/>
              <w:jc w:val="right"/>
              <w:rPr>
                <w:sz w:val="16"/>
              </w:rPr>
            </w:pPr>
          </w:p>
        </w:tc>
      </w:tr>
      <w:tr w:rsidR="002D1758" w:rsidTr="003A4789">
        <w:trPr>
          <w:trHeight w:val="186"/>
        </w:trPr>
        <w:tc>
          <w:tcPr>
            <w:tcW w:w="5561" w:type="dxa"/>
            <w:tcBorders>
              <w:top w:val="single" w:sz="4" w:space="0" w:color="000000"/>
              <w:bottom w:val="single" w:sz="12" w:space="0" w:color="000000"/>
            </w:tcBorders>
          </w:tcPr>
          <w:p w:rsidR="002D1758" w:rsidRDefault="002D1758"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2D1758" w:rsidRDefault="002D1758" w:rsidP="009E4AED">
            <w:pPr>
              <w:pStyle w:val="TableParagraph"/>
              <w:spacing w:line="166" w:lineRule="exact"/>
              <w:ind w:right="126"/>
              <w:jc w:val="right"/>
              <w:rPr>
                <w:b/>
                <w:sz w:val="16"/>
              </w:rPr>
            </w:pPr>
            <w:r>
              <w:rPr>
                <w:b/>
                <w:sz w:val="16"/>
              </w:rPr>
              <w:t>-</w:t>
            </w:r>
            <w:r w:rsidR="009E4AED" w:rsidRPr="009E4AED">
              <w:rPr>
                <w:b/>
                <w:sz w:val="16"/>
              </w:rPr>
              <w:t>645</w:t>
            </w:r>
            <w:r w:rsidR="009E4AED">
              <w:rPr>
                <w:b/>
                <w:sz w:val="16"/>
              </w:rPr>
              <w:t>.374</w:t>
            </w:r>
          </w:p>
        </w:tc>
        <w:tc>
          <w:tcPr>
            <w:tcW w:w="1016" w:type="dxa"/>
            <w:tcBorders>
              <w:top w:val="single" w:sz="4" w:space="0" w:color="000000"/>
              <w:bottom w:val="single" w:sz="12" w:space="0" w:color="000000"/>
            </w:tcBorders>
          </w:tcPr>
          <w:p w:rsidR="002D1758" w:rsidRDefault="002D1758" w:rsidP="00D450FE">
            <w:pPr>
              <w:pStyle w:val="TableParagraph"/>
              <w:spacing w:line="166" w:lineRule="exact"/>
              <w:ind w:right="126"/>
              <w:jc w:val="right"/>
              <w:rPr>
                <w:b/>
                <w:sz w:val="16"/>
              </w:rPr>
            </w:pPr>
            <w:r>
              <w:rPr>
                <w:b/>
                <w:sz w:val="16"/>
              </w:rPr>
              <w:t>-764.283</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17.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3A4789" w:rsidTr="003A4789">
        <w:trPr>
          <w:trHeight w:val="497"/>
        </w:trPr>
        <w:tc>
          <w:tcPr>
            <w:tcW w:w="5561"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4E6E00" w:rsidP="000532AD">
            <w:pPr>
              <w:pStyle w:val="TableParagraph"/>
              <w:spacing w:before="125"/>
              <w:ind w:right="126"/>
              <w:jc w:val="right"/>
              <w:rPr>
                <w:b/>
                <w:sz w:val="16"/>
              </w:rPr>
            </w:pPr>
            <w:r>
              <w:rPr>
                <w:b/>
                <w:sz w:val="16"/>
              </w:rPr>
              <w:t>30/09/2018</w:t>
            </w:r>
          </w:p>
        </w:tc>
        <w:tc>
          <w:tcPr>
            <w:tcW w:w="1016" w:type="dxa"/>
            <w:tcBorders>
              <w:bottom w:val="single" w:sz="12" w:space="0" w:color="000000"/>
            </w:tcBorders>
          </w:tcPr>
          <w:p w:rsidR="003A4789" w:rsidRDefault="003A4789" w:rsidP="000532AD">
            <w:pPr>
              <w:pStyle w:val="TableParagraph"/>
              <w:spacing w:before="125"/>
              <w:ind w:right="67"/>
              <w:jc w:val="right"/>
              <w:rPr>
                <w:b/>
                <w:sz w:val="16"/>
              </w:rPr>
            </w:pPr>
            <w:r>
              <w:rPr>
                <w:b/>
                <w:sz w:val="16"/>
              </w:rPr>
              <w:t>31/12/</w:t>
            </w:r>
            <w:r w:rsidR="008B23D7">
              <w:rPr>
                <w:b/>
                <w:sz w:val="16"/>
              </w:rPr>
              <w:t>201</w:t>
            </w:r>
            <w:r w:rsidR="000532AD">
              <w:rPr>
                <w:b/>
                <w:sz w:val="16"/>
              </w:rPr>
              <w:t>7</w:t>
            </w:r>
          </w:p>
        </w:tc>
      </w:tr>
      <w:tr w:rsidR="000532AD" w:rsidTr="003A4789">
        <w:trPr>
          <w:trHeight w:val="201"/>
        </w:trPr>
        <w:tc>
          <w:tcPr>
            <w:tcW w:w="5561" w:type="dxa"/>
            <w:tcBorders>
              <w:top w:val="single" w:sz="12" w:space="0" w:color="000000"/>
            </w:tcBorders>
          </w:tcPr>
          <w:p w:rsidR="000532AD" w:rsidRPr="001D05F9" w:rsidRDefault="000532AD" w:rsidP="003A4789">
            <w:pPr>
              <w:pStyle w:val="TableParagraph"/>
              <w:spacing w:line="182" w:lineRule="exact"/>
              <w:ind w:left="77"/>
              <w:rPr>
                <w:sz w:val="16"/>
                <w:lang w:val="pt-BR"/>
              </w:rPr>
            </w:pPr>
            <w:r w:rsidRPr="001D05F9">
              <w:rPr>
                <w:sz w:val="16"/>
                <w:lang w:val="pt-BR"/>
              </w:rPr>
              <w:t>Despesas com dirigentes e conselheiros</w:t>
            </w:r>
          </w:p>
        </w:tc>
        <w:tc>
          <w:tcPr>
            <w:tcW w:w="2019" w:type="dxa"/>
            <w:tcBorders>
              <w:top w:val="single" w:sz="12" w:space="0" w:color="000000"/>
            </w:tcBorders>
          </w:tcPr>
          <w:p w:rsidR="000532AD" w:rsidRDefault="000532AD" w:rsidP="000532AD">
            <w:pPr>
              <w:pStyle w:val="TableParagraph"/>
              <w:spacing w:line="182" w:lineRule="exact"/>
              <w:ind w:right="141"/>
              <w:jc w:val="right"/>
              <w:rPr>
                <w:sz w:val="16"/>
              </w:rPr>
            </w:pPr>
            <w:r>
              <w:rPr>
                <w:sz w:val="16"/>
              </w:rPr>
              <w:t>-</w:t>
            </w:r>
            <w:r w:rsidR="004E6E00" w:rsidRPr="004E6E00">
              <w:rPr>
                <w:sz w:val="16"/>
              </w:rPr>
              <w:t>10</w:t>
            </w:r>
            <w:r w:rsidR="004E6E00">
              <w:rPr>
                <w:sz w:val="16"/>
              </w:rPr>
              <w:t>.</w:t>
            </w:r>
            <w:r w:rsidR="004E6E00" w:rsidRPr="004E6E00">
              <w:rPr>
                <w:sz w:val="16"/>
              </w:rPr>
              <w:t>500</w:t>
            </w:r>
          </w:p>
        </w:tc>
        <w:tc>
          <w:tcPr>
            <w:tcW w:w="1016" w:type="dxa"/>
            <w:tcBorders>
              <w:top w:val="single" w:sz="12" w:space="0" w:color="000000"/>
            </w:tcBorders>
          </w:tcPr>
          <w:p w:rsidR="000532AD" w:rsidRDefault="000532AD" w:rsidP="00D450FE">
            <w:pPr>
              <w:pStyle w:val="TableParagraph"/>
              <w:spacing w:line="182" w:lineRule="exact"/>
              <w:ind w:right="141"/>
              <w:jc w:val="right"/>
              <w:rPr>
                <w:sz w:val="16"/>
              </w:rPr>
            </w:pPr>
            <w:r>
              <w:rPr>
                <w:sz w:val="16"/>
              </w:rPr>
              <w:t>-9.300</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4E6E00" w:rsidRPr="004E6E00">
              <w:rPr>
                <w:sz w:val="16"/>
              </w:rPr>
              <w:t>23</w:t>
            </w:r>
            <w:r w:rsidR="004E6E00">
              <w:rPr>
                <w:sz w:val="16"/>
              </w:rPr>
              <w:t>.837</w:t>
            </w:r>
          </w:p>
        </w:tc>
        <w:tc>
          <w:tcPr>
            <w:tcW w:w="1016" w:type="dxa"/>
          </w:tcPr>
          <w:p w:rsidR="000532AD" w:rsidRDefault="000532AD" w:rsidP="00D450FE">
            <w:pPr>
              <w:pStyle w:val="TableParagraph"/>
              <w:spacing w:line="173" w:lineRule="exact"/>
              <w:ind w:right="141"/>
              <w:jc w:val="right"/>
              <w:rPr>
                <w:sz w:val="16"/>
              </w:rPr>
            </w:pPr>
            <w:r>
              <w:rPr>
                <w:sz w:val="16"/>
              </w:rPr>
              <w:t>-35.797</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4E6E00" w:rsidRPr="004E6E00">
              <w:rPr>
                <w:sz w:val="16"/>
              </w:rPr>
              <w:t>19</w:t>
            </w:r>
            <w:r w:rsidR="004E6E00">
              <w:rPr>
                <w:sz w:val="16"/>
              </w:rPr>
              <w:t>.</w:t>
            </w:r>
            <w:r w:rsidR="004E6E00" w:rsidRPr="004E6E00">
              <w:rPr>
                <w:sz w:val="16"/>
              </w:rPr>
              <w:t>781</w:t>
            </w:r>
          </w:p>
        </w:tc>
        <w:tc>
          <w:tcPr>
            <w:tcW w:w="1016" w:type="dxa"/>
          </w:tcPr>
          <w:p w:rsidR="000532AD" w:rsidRDefault="000532AD" w:rsidP="00D450FE">
            <w:pPr>
              <w:pStyle w:val="TableParagraph"/>
              <w:spacing w:line="173" w:lineRule="exact"/>
              <w:ind w:right="141"/>
              <w:jc w:val="right"/>
              <w:rPr>
                <w:sz w:val="16"/>
              </w:rPr>
            </w:pPr>
            <w:r>
              <w:rPr>
                <w:sz w:val="16"/>
              </w:rPr>
              <w:t>-32.733</w:t>
            </w:r>
          </w:p>
        </w:tc>
      </w:tr>
      <w:tr w:rsidR="000532AD" w:rsidTr="003A4789">
        <w:trPr>
          <w:trHeight w:val="194"/>
        </w:trPr>
        <w:tc>
          <w:tcPr>
            <w:tcW w:w="5561" w:type="dxa"/>
          </w:tcPr>
          <w:p w:rsidR="000532AD" w:rsidRDefault="000532AD" w:rsidP="003A4789">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4E6E00">
              <w:rPr>
                <w:sz w:val="16"/>
              </w:rPr>
              <w:t>78.526</w:t>
            </w:r>
          </w:p>
        </w:tc>
        <w:tc>
          <w:tcPr>
            <w:tcW w:w="1016" w:type="dxa"/>
          </w:tcPr>
          <w:p w:rsidR="000532AD" w:rsidRDefault="000532AD" w:rsidP="008C5068">
            <w:pPr>
              <w:pStyle w:val="TableParagraph"/>
              <w:spacing w:line="174" w:lineRule="exact"/>
              <w:ind w:right="141"/>
              <w:jc w:val="right"/>
              <w:rPr>
                <w:sz w:val="16"/>
              </w:rPr>
            </w:pPr>
            <w:r>
              <w:rPr>
                <w:sz w:val="16"/>
              </w:rPr>
              <w:t>-83.83</w:t>
            </w:r>
            <w:r w:rsidR="008C5068">
              <w:rPr>
                <w:sz w:val="16"/>
              </w:rPr>
              <w:t>8</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4E6E00" w:rsidRPr="004E6E00">
              <w:rPr>
                <w:sz w:val="16"/>
              </w:rPr>
              <w:t>196</w:t>
            </w:r>
            <w:r w:rsidR="004E6E00">
              <w:rPr>
                <w:sz w:val="16"/>
              </w:rPr>
              <w:t>.</w:t>
            </w:r>
            <w:r w:rsidR="004E6E00" w:rsidRPr="004E6E00">
              <w:rPr>
                <w:sz w:val="16"/>
              </w:rPr>
              <w:t>808</w:t>
            </w:r>
          </w:p>
        </w:tc>
        <w:tc>
          <w:tcPr>
            <w:tcW w:w="1016" w:type="dxa"/>
          </w:tcPr>
          <w:p w:rsidR="000532AD" w:rsidRDefault="000532AD" w:rsidP="008C5068">
            <w:pPr>
              <w:pStyle w:val="TableParagraph"/>
              <w:spacing w:line="174" w:lineRule="exact"/>
              <w:ind w:right="141"/>
              <w:jc w:val="right"/>
              <w:rPr>
                <w:sz w:val="16"/>
              </w:rPr>
            </w:pPr>
            <w:r>
              <w:rPr>
                <w:sz w:val="16"/>
              </w:rPr>
              <w:t>-168.5</w:t>
            </w:r>
            <w:r w:rsidR="008C5068">
              <w:rPr>
                <w:sz w:val="16"/>
              </w:rPr>
              <w:t>41</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4E6E00" w:rsidRPr="004E6E00">
              <w:rPr>
                <w:sz w:val="16"/>
              </w:rPr>
              <w:t>370</w:t>
            </w:r>
            <w:r w:rsidR="004E6E00">
              <w:rPr>
                <w:sz w:val="16"/>
              </w:rPr>
              <w:t>.</w:t>
            </w:r>
            <w:r w:rsidR="004E6E00" w:rsidRPr="004E6E00">
              <w:rPr>
                <w:sz w:val="16"/>
              </w:rPr>
              <w:t>628</w:t>
            </w:r>
          </w:p>
        </w:tc>
        <w:tc>
          <w:tcPr>
            <w:tcW w:w="1016" w:type="dxa"/>
          </w:tcPr>
          <w:p w:rsidR="000532AD" w:rsidRDefault="000532AD" w:rsidP="008C5068">
            <w:pPr>
              <w:pStyle w:val="TableParagraph"/>
              <w:spacing w:line="174" w:lineRule="exact"/>
              <w:ind w:right="141"/>
              <w:jc w:val="right"/>
              <w:rPr>
                <w:sz w:val="16"/>
              </w:rPr>
            </w:pPr>
            <w:r>
              <w:rPr>
                <w:sz w:val="16"/>
              </w:rPr>
              <w:t>-2</w:t>
            </w:r>
            <w:r w:rsidR="008C5068">
              <w:rPr>
                <w:sz w:val="16"/>
              </w:rPr>
              <w:t>3</w:t>
            </w:r>
            <w:r>
              <w:rPr>
                <w:sz w:val="16"/>
              </w:rPr>
              <w:t>3.84</w:t>
            </w:r>
            <w:r w:rsidR="008C5068">
              <w:rPr>
                <w:sz w:val="16"/>
              </w:rPr>
              <w:t>7</w:t>
            </w:r>
          </w:p>
        </w:tc>
      </w:tr>
      <w:tr w:rsidR="000532AD" w:rsidTr="003A4789">
        <w:trPr>
          <w:trHeight w:val="176"/>
        </w:trPr>
        <w:tc>
          <w:tcPr>
            <w:tcW w:w="5561" w:type="dxa"/>
            <w:tcBorders>
              <w:bottom w:val="single" w:sz="4" w:space="0" w:color="000000"/>
            </w:tcBorders>
          </w:tcPr>
          <w:p w:rsidR="000532AD" w:rsidRDefault="000532AD" w:rsidP="003A4789">
            <w:pPr>
              <w:pStyle w:val="TableParagraph"/>
              <w:spacing w:line="157" w:lineRule="exact"/>
              <w:ind w:left="77"/>
              <w:rPr>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tcBorders>
              <w:bottom w:val="single" w:sz="4" w:space="0" w:color="000000"/>
            </w:tcBorders>
          </w:tcPr>
          <w:p w:rsidR="000532AD" w:rsidRDefault="000532AD" w:rsidP="004E6E00">
            <w:pPr>
              <w:pStyle w:val="TableParagraph"/>
              <w:spacing w:line="157" w:lineRule="exact"/>
              <w:ind w:right="141"/>
              <w:jc w:val="right"/>
              <w:rPr>
                <w:sz w:val="16"/>
              </w:rPr>
            </w:pPr>
            <w:r>
              <w:rPr>
                <w:sz w:val="16"/>
              </w:rPr>
              <w:t>-</w:t>
            </w:r>
            <w:r w:rsidR="004E6E00">
              <w:rPr>
                <w:sz w:val="16"/>
              </w:rPr>
              <w:t>175.525</w:t>
            </w:r>
          </w:p>
        </w:tc>
        <w:tc>
          <w:tcPr>
            <w:tcW w:w="1016" w:type="dxa"/>
            <w:tcBorders>
              <w:bottom w:val="single" w:sz="4" w:space="0" w:color="000000"/>
            </w:tcBorders>
          </w:tcPr>
          <w:p w:rsidR="000532AD" w:rsidRDefault="000532AD" w:rsidP="008C5068">
            <w:pPr>
              <w:pStyle w:val="TableParagraph"/>
              <w:spacing w:line="157" w:lineRule="exact"/>
              <w:ind w:right="141"/>
              <w:jc w:val="right"/>
              <w:rPr>
                <w:sz w:val="16"/>
              </w:rPr>
            </w:pPr>
            <w:r>
              <w:rPr>
                <w:sz w:val="16"/>
              </w:rPr>
              <w:t>-172.9</w:t>
            </w:r>
            <w:r w:rsidR="008C5068">
              <w:rPr>
                <w:sz w:val="16"/>
              </w:rPr>
              <w:t>80</w:t>
            </w:r>
          </w:p>
        </w:tc>
      </w:tr>
      <w:tr w:rsidR="000532AD" w:rsidTr="003A4789">
        <w:trPr>
          <w:trHeight w:val="186"/>
        </w:trPr>
        <w:tc>
          <w:tcPr>
            <w:tcW w:w="5561" w:type="dxa"/>
            <w:tcBorders>
              <w:top w:val="single" w:sz="4" w:space="0" w:color="000000"/>
              <w:bottom w:val="single" w:sz="12" w:space="0" w:color="000000"/>
            </w:tcBorders>
          </w:tcPr>
          <w:p w:rsidR="000532AD" w:rsidRDefault="000532AD"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0532AD" w:rsidRDefault="000532AD" w:rsidP="004E6E00">
            <w:pPr>
              <w:pStyle w:val="TableParagraph"/>
              <w:spacing w:line="166" w:lineRule="exact"/>
              <w:ind w:right="141"/>
              <w:jc w:val="right"/>
              <w:rPr>
                <w:b/>
                <w:sz w:val="16"/>
              </w:rPr>
            </w:pPr>
            <w:r>
              <w:rPr>
                <w:b/>
                <w:sz w:val="16"/>
              </w:rPr>
              <w:t>-</w:t>
            </w:r>
            <w:r w:rsidR="004E6E00">
              <w:rPr>
                <w:b/>
                <w:sz w:val="16"/>
              </w:rPr>
              <w:t>875.605</w:t>
            </w:r>
          </w:p>
        </w:tc>
        <w:tc>
          <w:tcPr>
            <w:tcW w:w="1016" w:type="dxa"/>
            <w:tcBorders>
              <w:top w:val="single" w:sz="4" w:space="0" w:color="000000"/>
              <w:bottom w:val="single" w:sz="12" w:space="0" w:color="000000"/>
            </w:tcBorders>
          </w:tcPr>
          <w:p w:rsidR="000532AD" w:rsidRDefault="000532AD" w:rsidP="008C5068">
            <w:pPr>
              <w:pStyle w:val="TableParagraph"/>
              <w:spacing w:line="166" w:lineRule="exact"/>
              <w:ind w:right="141"/>
              <w:jc w:val="right"/>
              <w:rPr>
                <w:b/>
                <w:sz w:val="16"/>
              </w:rPr>
            </w:pPr>
            <w:r>
              <w:rPr>
                <w:b/>
                <w:sz w:val="16"/>
              </w:rPr>
              <w:t>-7</w:t>
            </w:r>
            <w:r w:rsidR="008C5068">
              <w:rPr>
                <w:b/>
                <w:sz w:val="16"/>
              </w:rPr>
              <w:t>3</w:t>
            </w:r>
            <w:r>
              <w:rPr>
                <w:b/>
                <w:sz w:val="16"/>
              </w:rPr>
              <w:t>7.0</w:t>
            </w:r>
            <w:r w:rsidR="008C5068">
              <w:rPr>
                <w:b/>
                <w:sz w:val="16"/>
              </w:rPr>
              <w:t>36</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18.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D0190F" w:rsidTr="003A4789">
        <w:trPr>
          <w:trHeight w:val="497"/>
        </w:trPr>
        <w:tc>
          <w:tcPr>
            <w:tcW w:w="5561" w:type="dxa"/>
            <w:tcBorders>
              <w:bottom w:val="single" w:sz="12" w:space="0" w:color="000000"/>
            </w:tcBorders>
          </w:tcPr>
          <w:p w:rsidR="00D0190F" w:rsidRDefault="00D0190F"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D0190F" w:rsidRDefault="00D741FB" w:rsidP="00D450FE">
            <w:pPr>
              <w:pStyle w:val="TableParagraph"/>
              <w:spacing w:before="125"/>
              <w:ind w:right="126"/>
              <w:jc w:val="right"/>
              <w:rPr>
                <w:b/>
                <w:sz w:val="16"/>
              </w:rPr>
            </w:pPr>
            <w:r>
              <w:rPr>
                <w:b/>
                <w:sz w:val="16"/>
              </w:rPr>
              <w:t>30/09/2018</w:t>
            </w:r>
          </w:p>
        </w:tc>
        <w:tc>
          <w:tcPr>
            <w:tcW w:w="1016" w:type="dxa"/>
            <w:tcBorders>
              <w:bottom w:val="single" w:sz="12" w:space="0" w:color="000000"/>
            </w:tcBorders>
          </w:tcPr>
          <w:p w:rsidR="00D0190F" w:rsidRDefault="00D0190F" w:rsidP="00D450FE">
            <w:pPr>
              <w:pStyle w:val="TableParagraph"/>
              <w:spacing w:before="125"/>
              <w:ind w:right="67"/>
              <w:jc w:val="right"/>
              <w:rPr>
                <w:b/>
                <w:sz w:val="16"/>
              </w:rPr>
            </w:pPr>
            <w:r>
              <w:rPr>
                <w:b/>
                <w:sz w:val="16"/>
              </w:rPr>
              <w:t>31/12/2017</w:t>
            </w:r>
          </w:p>
        </w:tc>
      </w:tr>
      <w:tr w:rsidR="00D0190F" w:rsidTr="003A4789">
        <w:trPr>
          <w:trHeight w:val="201"/>
        </w:trPr>
        <w:tc>
          <w:tcPr>
            <w:tcW w:w="5561" w:type="dxa"/>
            <w:tcBorders>
              <w:top w:val="single" w:sz="12" w:space="0" w:color="000000"/>
            </w:tcBorders>
          </w:tcPr>
          <w:p w:rsidR="00D0190F" w:rsidRDefault="00D0190F" w:rsidP="003A4789">
            <w:pPr>
              <w:pStyle w:val="TableParagraph"/>
              <w:spacing w:line="182" w:lineRule="exact"/>
              <w:ind w:left="77"/>
              <w:rPr>
                <w:sz w:val="16"/>
              </w:rPr>
            </w:pPr>
            <w:proofErr w:type="spellStart"/>
            <w:r>
              <w:rPr>
                <w:sz w:val="16"/>
              </w:rPr>
              <w:t>Locações</w:t>
            </w:r>
            <w:proofErr w:type="spellEnd"/>
          </w:p>
        </w:tc>
        <w:tc>
          <w:tcPr>
            <w:tcW w:w="2019" w:type="dxa"/>
            <w:tcBorders>
              <w:top w:val="single" w:sz="12" w:space="0" w:color="000000"/>
            </w:tcBorders>
          </w:tcPr>
          <w:p w:rsidR="00D0190F" w:rsidRDefault="00D0190F" w:rsidP="00D0190F">
            <w:pPr>
              <w:pStyle w:val="TableParagraph"/>
              <w:spacing w:line="182" w:lineRule="exact"/>
              <w:ind w:right="126"/>
              <w:jc w:val="right"/>
              <w:rPr>
                <w:sz w:val="16"/>
              </w:rPr>
            </w:pPr>
            <w:r>
              <w:rPr>
                <w:sz w:val="16"/>
              </w:rPr>
              <w:t>-</w:t>
            </w:r>
            <w:r w:rsidR="00D741FB" w:rsidRPr="00D741FB">
              <w:rPr>
                <w:sz w:val="16"/>
              </w:rPr>
              <w:t>38</w:t>
            </w:r>
            <w:r w:rsidR="00D741FB">
              <w:rPr>
                <w:sz w:val="16"/>
              </w:rPr>
              <w:t>.</w:t>
            </w:r>
            <w:r w:rsidR="00D741FB" w:rsidRPr="00D741FB">
              <w:rPr>
                <w:sz w:val="16"/>
              </w:rPr>
              <w:t>974</w:t>
            </w:r>
          </w:p>
        </w:tc>
        <w:tc>
          <w:tcPr>
            <w:tcW w:w="1016" w:type="dxa"/>
            <w:tcBorders>
              <w:top w:val="single" w:sz="12" w:space="0" w:color="000000"/>
            </w:tcBorders>
          </w:tcPr>
          <w:p w:rsidR="00D0190F" w:rsidRDefault="00D0190F" w:rsidP="00D450FE">
            <w:pPr>
              <w:pStyle w:val="TableParagraph"/>
              <w:spacing w:line="182" w:lineRule="exact"/>
              <w:ind w:right="126"/>
              <w:jc w:val="right"/>
              <w:rPr>
                <w:sz w:val="16"/>
              </w:rPr>
            </w:pPr>
            <w:r>
              <w:rPr>
                <w:sz w:val="16"/>
              </w:rPr>
              <w:t>-28.036</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Materiais</w:t>
            </w:r>
            <w:proofErr w:type="spellEnd"/>
            <w:r>
              <w:rPr>
                <w:sz w:val="16"/>
              </w:rPr>
              <w:t xml:space="preserve"> e </w:t>
            </w:r>
            <w:proofErr w:type="spellStart"/>
            <w:r>
              <w:rPr>
                <w:sz w:val="16"/>
              </w:rPr>
              <w:t>divulgação</w:t>
            </w:r>
            <w:proofErr w:type="spellEnd"/>
          </w:p>
        </w:tc>
        <w:tc>
          <w:tcPr>
            <w:tcW w:w="2019" w:type="dxa"/>
          </w:tcPr>
          <w:p w:rsidR="00D0190F" w:rsidRDefault="00D0190F" w:rsidP="00D0190F">
            <w:pPr>
              <w:pStyle w:val="TableParagraph"/>
              <w:spacing w:line="174" w:lineRule="exact"/>
              <w:ind w:right="126"/>
              <w:jc w:val="right"/>
              <w:rPr>
                <w:sz w:val="16"/>
              </w:rPr>
            </w:pPr>
            <w:r>
              <w:rPr>
                <w:sz w:val="16"/>
              </w:rPr>
              <w:t>-</w:t>
            </w:r>
          </w:p>
        </w:tc>
        <w:tc>
          <w:tcPr>
            <w:tcW w:w="1016" w:type="dxa"/>
          </w:tcPr>
          <w:p w:rsidR="00D0190F" w:rsidRDefault="00D0190F" w:rsidP="00D0190F">
            <w:pPr>
              <w:pStyle w:val="TableParagraph"/>
              <w:spacing w:line="174" w:lineRule="exact"/>
              <w:ind w:right="126"/>
              <w:jc w:val="right"/>
              <w:rPr>
                <w:sz w:val="16"/>
              </w:rPr>
            </w:pPr>
            <w:r>
              <w:rPr>
                <w:sz w:val="16"/>
              </w:rPr>
              <w:t>-</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tcPr>
          <w:p w:rsidR="00D0190F" w:rsidRDefault="00D0190F" w:rsidP="00D0190F">
            <w:pPr>
              <w:pStyle w:val="TableParagraph"/>
              <w:spacing w:line="173" w:lineRule="exact"/>
              <w:ind w:right="126"/>
              <w:jc w:val="right"/>
              <w:rPr>
                <w:sz w:val="16"/>
              </w:rPr>
            </w:pPr>
            <w:r>
              <w:rPr>
                <w:sz w:val="16"/>
              </w:rPr>
              <w:t>-</w:t>
            </w:r>
            <w:r w:rsidR="00D741FB" w:rsidRPr="00D741FB">
              <w:rPr>
                <w:sz w:val="16"/>
              </w:rPr>
              <w:t>12</w:t>
            </w:r>
            <w:r w:rsidR="00D741FB">
              <w:rPr>
                <w:sz w:val="16"/>
              </w:rPr>
              <w:t>.</w:t>
            </w:r>
            <w:r w:rsidR="00D741FB" w:rsidRPr="00D741FB">
              <w:rPr>
                <w:sz w:val="16"/>
              </w:rPr>
              <w:t>362</w:t>
            </w:r>
          </w:p>
        </w:tc>
        <w:tc>
          <w:tcPr>
            <w:tcW w:w="1016" w:type="dxa"/>
          </w:tcPr>
          <w:p w:rsidR="00D0190F" w:rsidRDefault="00D0190F" w:rsidP="00D0190F">
            <w:pPr>
              <w:pStyle w:val="TableParagraph"/>
              <w:spacing w:line="173" w:lineRule="exact"/>
              <w:ind w:right="126"/>
              <w:jc w:val="right"/>
              <w:rPr>
                <w:sz w:val="16"/>
              </w:rPr>
            </w:pPr>
            <w:r>
              <w:rPr>
                <w:sz w:val="16"/>
              </w:rPr>
              <w:t>-17.300</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Premiações</w:t>
            </w:r>
            <w:proofErr w:type="spellEnd"/>
          </w:p>
        </w:tc>
        <w:tc>
          <w:tcPr>
            <w:tcW w:w="2019" w:type="dxa"/>
          </w:tcPr>
          <w:p w:rsidR="00D0190F" w:rsidRDefault="00D0190F" w:rsidP="003A4789">
            <w:pPr>
              <w:pStyle w:val="TableParagraph"/>
              <w:spacing w:line="173" w:lineRule="exact"/>
              <w:ind w:right="126"/>
              <w:jc w:val="right"/>
              <w:rPr>
                <w:sz w:val="16"/>
              </w:rPr>
            </w:pPr>
            <w:r>
              <w:rPr>
                <w:sz w:val="16"/>
              </w:rPr>
              <w:t>0</w:t>
            </w:r>
          </w:p>
        </w:tc>
        <w:tc>
          <w:tcPr>
            <w:tcW w:w="1016" w:type="dxa"/>
          </w:tcPr>
          <w:p w:rsidR="00D0190F" w:rsidRDefault="00D0190F" w:rsidP="00D450FE">
            <w:pPr>
              <w:pStyle w:val="TableParagraph"/>
              <w:spacing w:line="173" w:lineRule="exact"/>
              <w:ind w:right="126"/>
              <w:jc w:val="right"/>
              <w:rPr>
                <w:sz w:val="16"/>
              </w:rPr>
            </w:pPr>
            <w:r>
              <w:rPr>
                <w:sz w:val="16"/>
              </w:rPr>
              <w:t>-9.390</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tcPr>
          <w:p w:rsidR="00D0190F" w:rsidRDefault="00D0190F" w:rsidP="00D0190F">
            <w:pPr>
              <w:pStyle w:val="TableParagraph"/>
              <w:spacing w:line="174" w:lineRule="exact"/>
              <w:ind w:right="126"/>
              <w:jc w:val="right"/>
              <w:rPr>
                <w:sz w:val="16"/>
              </w:rPr>
            </w:pPr>
            <w:r>
              <w:rPr>
                <w:sz w:val="16"/>
              </w:rPr>
              <w:t>-</w:t>
            </w:r>
            <w:r w:rsidR="00D741FB" w:rsidRPr="00D741FB">
              <w:rPr>
                <w:sz w:val="16"/>
              </w:rPr>
              <w:t>43</w:t>
            </w:r>
            <w:r w:rsidR="00D741FB">
              <w:rPr>
                <w:sz w:val="16"/>
              </w:rPr>
              <w:t>.</w:t>
            </w:r>
            <w:r w:rsidR="00D741FB" w:rsidRPr="00D741FB">
              <w:rPr>
                <w:sz w:val="16"/>
              </w:rPr>
              <w:t>442</w:t>
            </w:r>
          </w:p>
        </w:tc>
        <w:tc>
          <w:tcPr>
            <w:tcW w:w="1016" w:type="dxa"/>
          </w:tcPr>
          <w:p w:rsidR="00D0190F" w:rsidRDefault="00D0190F" w:rsidP="00D450FE">
            <w:pPr>
              <w:pStyle w:val="TableParagraph"/>
              <w:spacing w:line="174" w:lineRule="exact"/>
              <w:ind w:right="126"/>
              <w:jc w:val="right"/>
              <w:rPr>
                <w:sz w:val="16"/>
              </w:rPr>
            </w:pPr>
            <w:r>
              <w:rPr>
                <w:sz w:val="16"/>
              </w:rPr>
              <w:t>-66.337</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tcPr>
          <w:p w:rsidR="00D0190F" w:rsidRDefault="00D0190F" w:rsidP="00D741FB">
            <w:pPr>
              <w:pStyle w:val="TableParagraph"/>
              <w:spacing w:line="174" w:lineRule="exact"/>
              <w:ind w:right="126"/>
              <w:jc w:val="right"/>
              <w:rPr>
                <w:sz w:val="16"/>
              </w:rPr>
            </w:pPr>
            <w:r>
              <w:rPr>
                <w:sz w:val="16"/>
              </w:rPr>
              <w:t>-</w:t>
            </w:r>
            <w:r w:rsidR="00D741FB">
              <w:rPr>
                <w:sz w:val="16"/>
              </w:rPr>
              <w:t>7.959</w:t>
            </w:r>
          </w:p>
        </w:tc>
        <w:tc>
          <w:tcPr>
            <w:tcW w:w="1016" w:type="dxa"/>
          </w:tcPr>
          <w:p w:rsidR="00D0190F" w:rsidRDefault="00D0190F" w:rsidP="00D450FE">
            <w:pPr>
              <w:pStyle w:val="TableParagraph"/>
              <w:spacing w:line="174" w:lineRule="exact"/>
              <w:ind w:right="126"/>
              <w:jc w:val="right"/>
              <w:rPr>
                <w:sz w:val="16"/>
              </w:rPr>
            </w:pPr>
            <w:r>
              <w:rPr>
                <w:sz w:val="16"/>
              </w:rPr>
              <w:t>-10.050</w:t>
            </w:r>
          </w:p>
        </w:tc>
      </w:tr>
      <w:tr w:rsidR="00D0190F" w:rsidTr="003A4789">
        <w:trPr>
          <w:trHeight w:val="179"/>
        </w:trPr>
        <w:tc>
          <w:tcPr>
            <w:tcW w:w="5561" w:type="dxa"/>
            <w:tcBorders>
              <w:bottom w:val="single" w:sz="4" w:space="0" w:color="000000"/>
            </w:tcBorders>
          </w:tcPr>
          <w:p w:rsidR="00D0190F" w:rsidRDefault="00D0190F" w:rsidP="003A4789">
            <w:pPr>
              <w:pStyle w:val="TableParagraph"/>
              <w:spacing w:line="159"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tcBorders>
              <w:bottom w:val="single" w:sz="4" w:space="0" w:color="000000"/>
            </w:tcBorders>
          </w:tcPr>
          <w:p w:rsidR="00D0190F" w:rsidRDefault="00D0190F" w:rsidP="00D0190F">
            <w:pPr>
              <w:pStyle w:val="TableParagraph"/>
              <w:spacing w:line="159" w:lineRule="exact"/>
              <w:ind w:right="126"/>
              <w:jc w:val="right"/>
              <w:rPr>
                <w:sz w:val="16"/>
              </w:rPr>
            </w:pPr>
            <w:r>
              <w:rPr>
                <w:sz w:val="16"/>
              </w:rPr>
              <w:t>-</w:t>
            </w:r>
            <w:r w:rsidR="00D741FB" w:rsidRPr="00D741FB">
              <w:rPr>
                <w:sz w:val="16"/>
              </w:rPr>
              <w:t>15</w:t>
            </w:r>
            <w:r w:rsidR="00D741FB">
              <w:rPr>
                <w:sz w:val="16"/>
              </w:rPr>
              <w:t>.</w:t>
            </w:r>
            <w:r w:rsidR="00D741FB" w:rsidRPr="00D741FB">
              <w:rPr>
                <w:sz w:val="16"/>
              </w:rPr>
              <w:t>850</w:t>
            </w:r>
          </w:p>
        </w:tc>
        <w:tc>
          <w:tcPr>
            <w:tcW w:w="1016" w:type="dxa"/>
            <w:tcBorders>
              <w:bottom w:val="single" w:sz="4" w:space="0" w:color="000000"/>
            </w:tcBorders>
          </w:tcPr>
          <w:p w:rsidR="00D0190F" w:rsidRDefault="00D0190F" w:rsidP="00D450FE">
            <w:pPr>
              <w:pStyle w:val="TableParagraph"/>
              <w:spacing w:line="159" w:lineRule="exact"/>
              <w:ind w:right="126"/>
              <w:jc w:val="right"/>
              <w:rPr>
                <w:sz w:val="16"/>
              </w:rPr>
            </w:pPr>
            <w:r>
              <w:rPr>
                <w:sz w:val="16"/>
              </w:rPr>
              <w:t>-6.380</w:t>
            </w:r>
          </w:p>
        </w:tc>
      </w:tr>
      <w:tr w:rsidR="00D0190F" w:rsidTr="003A4789">
        <w:trPr>
          <w:trHeight w:val="184"/>
        </w:trPr>
        <w:tc>
          <w:tcPr>
            <w:tcW w:w="5561" w:type="dxa"/>
            <w:tcBorders>
              <w:top w:val="single" w:sz="4" w:space="0" w:color="000000"/>
              <w:bottom w:val="single" w:sz="12" w:space="0" w:color="000000"/>
            </w:tcBorders>
          </w:tcPr>
          <w:p w:rsidR="00D0190F" w:rsidRDefault="00D0190F"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D0190F" w:rsidRDefault="00D0190F" w:rsidP="00D741FB">
            <w:pPr>
              <w:pStyle w:val="TableParagraph"/>
              <w:spacing w:line="164" w:lineRule="exact"/>
              <w:ind w:right="126"/>
              <w:jc w:val="right"/>
              <w:rPr>
                <w:b/>
                <w:sz w:val="16"/>
              </w:rPr>
            </w:pPr>
            <w:r>
              <w:rPr>
                <w:b/>
                <w:sz w:val="16"/>
              </w:rPr>
              <w:t>-</w:t>
            </w:r>
            <w:r w:rsidR="00D741FB" w:rsidRPr="00D741FB">
              <w:rPr>
                <w:b/>
                <w:sz w:val="16"/>
              </w:rPr>
              <w:t>118</w:t>
            </w:r>
            <w:r w:rsidR="00D741FB">
              <w:rPr>
                <w:b/>
                <w:sz w:val="16"/>
              </w:rPr>
              <w:t>.587</w:t>
            </w:r>
          </w:p>
        </w:tc>
        <w:tc>
          <w:tcPr>
            <w:tcW w:w="1016" w:type="dxa"/>
            <w:tcBorders>
              <w:top w:val="single" w:sz="4" w:space="0" w:color="000000"/>
              <w:bottom w:val="single" w:sz="12" w:space="0" w:color="000000"/>
            </w:tcBorders>
          </w:tcPr>
          <w:p w:rsidR="00D0190F" w:rsidRDefault="00D0190F" w:rsidP="00D450FE">
            <w:pPr>
              <w:pStyle w:val="TableParagraph"/>
              <w:spacing w:line="164" w:lineRule="exact"/>
              <w:ind w:right="126"/>
              <w:jc w:val="right"/>
              <w:rPr>
                <w:b/>
                <w:sz w:val="16"/>
              </w:rPr>
            </w:pPr>
            <w:r>
              <w:rPr>
                <w:b/>
                <w:sz w:val="16"/>
              </w:rPr>
              <w:t>-137.493</w:t>
            </w:r>
          </w:p>
        </w:tc>
      </w:tr>
      <w:tr w:rsidR="003A4789" w:rsidRPr="00217F7E" w:rsidTr="003A4789">
        <w:trPr>
          <w:trHeight w:val="715"/>
        </w:trPr>
        <w:tc>
          <w:tcPr>
            <w:tcW w:w="5561" w:type="dxa"/>
            <w:tcBorders>
              <w:top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19. Despesas com serviços de terceiros</w:t>
            </w:r>
          </w:p>
        </w:tc>
        <w:tc>
          <w:tcPr>
            <w:tcW w:w="2019" w:type="dxa"/>
            <w:tcBorders>
              <w:top w:val="single" w:sz="12" w:space="0" w:color="000000"/>
            </w:tcBorders>
          </w:tcPr>
          <w:p w:rsidR="003A4789" w:rsidRPr="001D05F9" w:rsidRDefault="003A4789" w:rsidP="003A4789">
            <w:pPr>
              <w:pStyle w:val="TableParagraph"/>
              <w:rPr>
                <w:rFonts w:ascii="Times New Roman"/>
                <w:sz w:val="16"/>
                <w:lang w:val="pt-BR"/>
              </w:rPr>
            </w:pPr>
          </w:p>
        </w:tc>
        <w:tc>
          <w:tcPr>
            <w:tcW w:w="1016" w:type="dxa"/>
            <w:tcBorders>
              <w:top w:val="single" w:sz="12" w:space="0" w:color="000000"/>
            </w:tcBorders>
          </w:tcPr>
          <w:p w:rsidR="003A4789" w:rsidRPr="001D05F9" w:rsidRDefault="003A4789" w:rsidP="003A4789">
            <w:pPr>
              <w:pStyle w:val="TableParagraph"/>
              <w:rPr>
                <w:rFonts w:ascii="Times New Roman"/>
                <w:sz w:val="16"/>
                <w:lang w:val="pt-BR"/>
              </w:rPr>
            </w:pPr>
          </w:p>
        </w:tc>
      </w:tr>
      <w:tr w:rsidR="001E50CD" w:rsidTr="003A4789">
        <w:trPr>
          <w:trHeight w:val="500"/>
        </w:trPr>
        <w:tc>
          <w:tcPr>
            <w:tcW w:w="5561" w:type="dxa"/>
            <w:tcBorders>
              <w:bottom w:val="single" w:sz="12" w:space="0" w:color="000000"/>
            </w:tcBorders>
          </w:tcPr>
          <w:p w:rsidR="001E50CD" w:rsidRDefault="001E50CD"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1E50CD" w:rsidRDefault="00830921" w:rsidP="00D450FE">
            <w:pPr>
              <w:pStyle w:val="TableParagraph"/>
              <w:spacing w:before="125"/>
              <w:ind w:right="126"/>
              <w:jc w:val="right"/>
              <w:rPr>
                <w:b/>
                <w:sz w:val="16"/>
              </w:rPr>
            </w:pPr>
            <w:r>
              <w:rPr>
                <w:b/>
                <w:sz w:val="16"/>
              </w:rPr>
              <w:t>30/09/2018</w:t>
            </w:r>
          </w:p>
        </w:tc>
        <w:tc>
          <w:tcPr>
            <w:tcW w:w="1016" w:type="dxa"/>
            <w:tcBorders>
              <w:bottom w:val="single" w:sz="12" w:space="0" w:color="000000"/>
            </w:tcBorders>
          </w:tcPr>
          <w:p w:rsidR="001E50CD" w:rsidRDefault="001E50CD" w:rsidP="00D450FE">
            <w:pPr>
              <w:pStyle w:val="TableParagraph"/>
              <w:spacing w:before="125"/>
              <w:ind w:right="67"/>
              <w:jc w:val="right"/>
              <w:rPr>
                <w:b/>
                <w:sz w:val="16"/>
              </w:rPr>
            </w:pPr>
            <w:r>
              <w:rPr>
                <w:b/>
                <w:sz w:val="16"/>
              </w:rPr>
              <w:t>31/12/2017</w:t>
            </w:r>
          </w:p>
        </w:tc>
      </w:tr>
      <w:tr w:rsidR="001E50CD" w:rsidTr="003A4789">
        <w:trPr>
          <w:trHeight w:val="199"/>
        </w:trPr>
        <w:tc>
          <w:tcPr>
            <w:tcW w:w="5561" w:type="dxa"/>
            <w:tcBorders>
              <w:top w:val="single" w:sz="12" w:space="0" w:color="000000"/>
            </w:tcBorders>
          </w:tcPr>
          <w:p w:rsidR="001E50CD" w:rsidRDefault="001E50CD" w:rsidP="003A4789">
            <w:pPr>
              <w:pStyle w:val="TableParagraph"/>
              <w:spacing w:line="179" w:lineRule="exact"/>
              <w:ind w:left="77"/>
              <w:rPr>
                <w:sz w:val="16"/>
              </w:rPr>
            </w:pPr>
            <w:proofErr w:type="spellStart"/>
            <w:r>
              <w:rPr>
                <w:sz w:val="16"/>
              </w:rPr>
              <w:t>Consultoria</w:t>
            </w:r>
            <w:proofErr w:type="spellEnd"/>
          </w:p>
        </w:tc>
        <w:tc>
          <w:tcPr>
            <w:tcW w:w="2019" w:type="dxa"/>
            <w:tcBorders>
              <w:top w:val="single" w:sz="12" w:space="0" w:color="000000"/>
            </w:tcBorders>
          </w:tcPr>
          <w:p w:rsidR="001E50CD" w:rsidRDefault="001E50CD" w:rsidP="00BF5311">
            <w:pPr>
              <w:pStyle w:val="TableParagraph"/>
              <w:spacing w:line="179" w:lineRule="exact"/>
              <w:ind w:right="126"/>
              <w:jc w:val="right"/>
              <w:rPr>
                <w:sz w:val="16"/>
              </w:rPr>
            </w:pPr>
            <w:r>
              <w:rPr>
                <w:sz w:val="16"/>
              </w:rPr>
              <w:t>-</w:t>
            </w:r>
            <w:r w:rsidR="00BF5311" w:rsidRPr="00BF5311">
              <w:rPr>
                <w:sz w:val="16"/>
              </w:rPr>
              <w:t>14</w:t>
            </w:r>
            <w:r w:rsidR="00BF5311">
              <w:rPr>
                <w:sz w:val="16"/>
              </w:rPr>
              <w:t>.</w:t>
            </w:r>
            <w:r w:rsidR="00BF5311" w:rsidRPr="00BF5311">
              <w:rPr>
                <w:sz w:val="16"/>
              </w:rPr>
              <w:t>041</w:t>
            </w:r>
          </w:p>
        </w:tc>
        <w:tc>
          <w:tcPr>
            <w:tcW w:w="1016" w:type="dxa"/>
            <w:tcBorders>
              <w:top w:val="single" w:sz="12" w:space="0" w:color="000000"/>
            </w:tcBorders>
          </w:tcPr>
          <w:p w:rsidR="001E50CD" w:rsidRDefault="001E50CD" w:rsidP="00D450FE">
            <w:pPr>
              <w:pStyle w:val="TableParagraph"/>
              <w:spacing w:line="179" w:lineRule="exact"/>
              <w:ind w:right="126"/>
              <w:jc w:val="right"/>
              <w:rPr>
                <w:sz w:val="16"/>
              </w:rPr>
            </w:pPr>
            <w:r>
              <w:rPr>
                <w:sz w:val="16"/>
              </w:rPr>
              <w:t>-11.000</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tcPr>
          <w:p w:rsidR="001E50CD" w:rsidRDefault="001E50CD" w:rsidP="001E50CD">
            <w:pPr>
              <w:pStyle w:val="TableParagraph"/>
              <w:spacing w:line="174" w:lineRule="exact"/>
              <w:ind w:right="126"/>
              <w:jc w:val="right"/>
              <w:rPr>
                <w:sz w:val="16"/>
              </w:rPr>
            </w:pPr>
            <w:r>
              <w:rPr>
                <w:sz w:val="16"/>
              </w:rPr>
              <w:t>-</w:t>
            </w:r>
            <w:r w:rsidR="00BF5311">
              <w:rPr>
                <w:sz w:val="16"/>
              </w:rPr>
              <w:t>1.245.646</w:t>
            </w:r>
          </w:p>
        </w:tc>
        <w:tc>
          <w:tcPr>
            <w:tcW w:w="1016" w:type="dxa"/>
          </w:tcPr>
          <w:p w:rsidR="001E50CD" w:rsidRDefault="001E50CD" w:rsidP="00D450FE">
            <w:pPr>
              <w:pStyle w:val="TableParagraph"/>
              <w:spacing w:line="174" w:lineRule="exact"/>
              <w:ind w:right="126"/>
              <w:jc w:val="right"/>
              <w:rPr>
                <w:sz w:val="16"/>
              </w:rPr>
            </w:pPr>
            <w:r>
              <w:rPr>
                <w:sz w:val="16"/>
              </w:rPr>
              <w:t>-1.212.344</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tcPr>
          <w:p w:rsidR="001E50CD" w:rsidRDefault="001E50CD" w:rsidP="001E50CD">
            <w:pPr>
              <w:pStyle w:val="TableParagraph"/>
              <w:spacing w:line="174" w:lineRule="exact"/>
              <w:ind w:right="126"/>
              <w:jc w:val="right"/>
              <w:rPr>
                <w:sz w:val="16"/>
              </w:rPr>
            </w:pPr>
            <w:r>
              <w:rPr>
                <w:sz w:val="16"/>
              </w:rPr>
              <w:t>-</w:t>
            </w:r>
            <w:r w:rsidR="00BF5311">
              <w:rPr>
                <w:sz w:val="16"/>
              </w:rPr>
              <w:t>36.800</w:t>
            </w:r>
          </w:p>
        </w:tc>
        <w:tc>
          <w:tcPr>
            <w:tcW w:w="1016" w:type="dxa"/>
          </w:tcPr>
          <w:p w:rsidR="001E50CD" w:rsidRDefault="001E50CD" w:rsidP="006A1409">
            <w:pPr>
              <w:pStyle w:val="TableParagraph"/>
              <w:spacing w:line="174" w:lineRule="exact"/>
              <w:ind w:right="126"/>
              <w:jc w:val="right"/>
              <w:rPr>
                <w:sz w:val="16"/>
              </w:rPr>
            </w:pPr>
            <w:r>
              <w:rPr>
                <w:sz w:val="16"/>
              </w:rPr>
              <w:t>-</w:t>
            </w:r>
            <w:r w:rsidR="006A1409">
              <w:rPr>
                <w:sz w:val="16"/>
              </w:rPr>
              <w:t>44.140</w:t>
            </w:r>
          </w:p>
        </w:tc>
      </w:tr>
      <w:tr w:rsidR="001E50CD" w:rsidTr="003A4789">
        <w:trPr>
          <w:trHeight w:val="193"/>
        </w:trPr>
        <w:tc>
          <w:tcPr>
            <w:tcW w:w="5561" w:type="dxa"/>
          </w:tcPr>
          <w:p w:rsidR="001E50CD" w:rsidRDefault="001E50CD" w:rsidP="003A4789">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tcPr>
          <w:p w:rsidR="001E50CD" w:rsidRDefault="001E50CD" w:rsidP="00BF5311">
            <w:pPr>
              <w:pStyle w:val="TableParagraph"/>
              <w:spacing w:line="173" w:lineRule="exact"/>
              <w:ind w:right="126"/>
              <w:jc w:val="right"/>
              <w:rPr>
                <w:sz w:val="16"/>
              </w:rPr>
            </w:pPr>
            <w:r>
              <w:rPr>
                <w:sz w:val="16"/>
              </w:rPr>
              <w:t>-</w:t>
            </w:r>
            <w:r w:rsidR="00BF5311">
              <w:rPr>
                <w:sz w:val="16"/>
              </w:rPr>
              <w:t>90.909</w:t>
            </w:r>
          </w:p>
        </w:tc>
        <w:tc>
          <w:tcPr>
            <w:tcW w:w="1016" w:type="dxa"/>
          </w:tcPr>
          <w:p w:rsidR="001E50CD" w:rsidRDefault="001E50CD" w:rsidP="006A1409">
            <w:pPr>
              <w:pStyle w:val="TableParagraph"/>
              <w:spacing w:line="173" w:lineRule="exact"/>
              <w:ind w:right="126"/>
              <w:jc w:val="right"/>
              <w:rPr>
                <w:sz w:val="16"/>
              </w:rPr>
            </w:pPr>
            <w:r>
              <w:rPr>
                <w:sz w:val="16"/>
              </w:rPr>
              <w:t>-</w:t>
            </w:r>
            <w:r w:rsidR="006A1409">
              <w:rPr>
                <w:sz w:val="16"/>
              </w:rPr>
              <w:t>89.050</w:t>
            </w:r>
          </w:p>
        </w:tc>
      </w:tr>
      <w:tr w:rsidR="001E50CD" w:rsidTr="003A4789">
        <w:trPr>
          <w:trHeight w:val="178"/>
        </w:trPr>
        <w:tc>
          <w:tcPr>
            <w:tcW w:w="5561" w:type="dxa"/>
            <w:tcBorders>
              <w:bottom w:val="single" w:sz="4" w:space="0" w:color="000000"/>
            </w:tcBorders>
          </w:tcPr>
          <w:p w:rsidR="001E50CD" w:rsidRPr="001D05F9" w:rsidRDefault="001E50CD" w:rsidP="003A4789">
            <w:pPr>
              <w:pStyle w:val="TableParagraph"/>
              <w:spacing w:line="158" w:lineRule="exact"/>
              <w:ind w:left="77"/>
              <w:rPr>
                <w:sz w:val="16"/>
                <w:lang w:val="pt-BR"/>
              </w:rPr>
            </w:pPr>
            <w:r w:rsidRPr="001D05F9">
              <w:rPr>
                <w:sz w:val="16"/>
                <w:lang w:val="pt-BR"/>
              </w:rPr>
              <w:t>Encargos sociais sobre serviços de terceiros</w:t>
            </w:r>
          </w:p>
        </w:tc>
        <w:tc>
          <w:tcPr>
            <w:tcW w:w="2019" w:type="dxa"/>
            <w:tcBorders>
              <w:bottom w:val="single" w:sz="4" w:space="0" w:color="000000"/>
            </w:tcBorders>
          </w:tcPr>
          <w:p w:rsidR="001E50CD" w:rsidRDefault="001E50CD" w:rsidP="00BF5311">
            <w:pPr>
              <w:pStyle w:val="TableParagraph"/>
              <w:spacing w:line="158" w:lineRule="exact"/>
              <w:ind w:right="126"/>
              <w:jc w:val="right"/>
              <w:rPr>
                <w:sz w:val="16"/>
              </w:rPr>
            </w:pPr>
            <w:r>
              <w:rPr>
                <w:sz w:val="16"/>
              </w:rPr>
              <w:t>-</w:t>
            </w:r>
            <w:r w:rsidR="00BF5311">
              <w:rPr>
                <w:sz w:val="16"/>
              </w:rPr>
              <w:t>13.158</w:t>
            </w:r>
          </w:p>
        </w:tc>
        <w:tc>
          <w:tcPr>
            <w:tcW w:w="1016" w:type="dxa"/>
            <w:tcBorders>
              <w:bottom w:val="single" w:sz="4" w:space="0" w:color="000000"/>
            </w:tcBorders>
          </w:tcPr>
          <w:p w:rsidR="001E50CD" w:rsidRDefault="001E50CD" w:rsidP="00D450FE">
            <w:pPr>
              <w:pStyle w:val="TableParagraph"/>
              <w:spacing w:line="158" w:lineRule="exact"/>
              <w:ind w:right="126"/>
              <w:jc w:val="right"/>
              <w:rPr>
                <w:sz w:val="16"/>
              </w:rPr>
            </w:pPr>
            <w:r>
              <w:rPr>
                <w:sz w:val="16"/>
              </w:rPr>
              <w:t>-13.129</w:t>
            </w:r>
          </w:p>
        </w:tc>
      </w:tr>
      <w:tr w:rsidR="001E50CD" w:rsidTr="003A4789">
        <w:trPr>
          <w:trHeight w:val="184"/>
        </w:trPr>
        <w:tc>
          <w:tcPr>
            <w:tcW w:w="5561" w:type="dxa"/>
            <w:tcBorders>
              <w:top w:val="single" w:sz="4" w:space="0" w:color="000000"/>
              <w:bottom w:val="single" w:sz="12" w:space="0" w:color="000000"/>
            </w:tcBorders>
          </w:tcPr>
          <w:p w:rsidR="001E50CD" w:rsidRDefault="001E50CD"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1E50CD" w:rsidRDefault="001E50CD" w:rsidP="001E50CD">
            <w:pPr>
              <w:pStyle w:val="TableParagraph"/>
              <w:spacing w:line="164" w:lineRule="exact"/>
              <w:ind w:right="126"/>
              <w:jc w:val="right"/>
              <w:rPr>
                <w:b/>
                <w:sz w:val="16"/>
              </w:rPr>
            </w:pPr>
            <w:r>
              <w:rPr>
                <w:b/>
                <w:sz w:val="16"/>
              </w:rPr>
              <w:t>-1.892.640</w:t>
            </w:r>
          </w:p>
        </w:tc>
        <w:tc>
          <w:tcPr>
            <w:tcW w:w="1016" w:type="dxa"/>
            <w:tcBorders>
              <w:top w:val="single" w:sz="4" w:space="0" w:color="000000"/>
              <w:bottom w:val="single" w:sz="12" w:space="0" w:color="000000"/>
            </w:tcBorders>
          </w:tcPr>
          <w:p w:rsidR="001E50CD" w:rsidRDefault="001E50CD" w:rsidP="006A1409">
            <w:pPr>
              <w:pStyle w:val="TableParagraph"/>
              <w:spacing w:line="164" w:lineRule="exact"/>
              <w:ind w:right="126"/>
              <w:jc w:val="right"/>
              <w:rPr>
                <w:b/>
                <w:sz w:val="16"/>
              </w:rPr>
            </w:pPr>
            <w:r>
              <w:rPr>
                <w:b/>
                <w:sz w:val="16"/>
              </w:rPr>
              <w:t>-1</w:t>
            </w:r>
            <w:r w:rsidR="006A1409">
              <w:rPr>
                <w:b/>
                <w:sz w:val="16"/>
              </w:rPr>
              <w:t>.369.663</w:t>
            </w:r>
          </w:p>
        </w:tc>
      </w:tr>
    </w:tbl>
    <w:p w:rsidR="003A4789" w:rsidRDefault="003A4789" w:rsidP="003A4789">
      <w:pPr>
        <w:spacing w:line="164" w:lineRule="exact"/>
        <w:jc w:val="right"/>
        <w:rPr>
          <w:sz w:val="16"/>
        </w:rPr>
        <w:sectPr w:rsidR="003A4789" w:rsidSect="00CA2C72">
          <w:headerReference w:type="default" r:id="rId24"/>
          <w:pgSz w:w="11900" w:h="16840"/>
          <w:pgMar w:top="1660" w:right="660" w:bottom="280" w:left="1080" w:header="688" w:footer="0" w:gutter="0"/>
          <w:cols w:space="720"/>
        </w:sectPr>
      </w:pPr>
    </w:p>
    <w:p w:rsidR="003A4789" w:rsidRDefault="003A4789" w:rsidP="003A4789">
      <w:pPr>
        <w:pStyle w:val="Corpodetexto"/>
        <w:spacing w:after="1"/>
        <w:rPr>
          <w:sz w:val="28"/>
        </w:rPr>
      </w:pPr>
      <w:r>
        <w:rPr>
          <w:noProof/>
          <w:lang w:val="pt-BR" w:eastAsia="pt-BR"/>
        </w:rPr>
        <w:lastRenderedPageBreak/>
        <w:drawing>
          <wp:anchor distT="0" distB="0" distL="0" distR="0" simplePos="0" relativeHeight="251708416" behindDoc="1" locked="0" layoutInCell="1" allowOverlap="1" wp14:anchorId="1A1F57B7" wp14:editId="3F74CB5E">
            <wp:simplePos x="0" y="0"/>
            <wp:positionH relativeFrom="page">
              <wp:posOffset>1616963</wp:posOffset>
            </wp:positionH>
            <wp:positionV relativeFrom="page">
              <wp:posOffset>1988814</wp:posOffset>
            </wp:positionV>
            <wp:extent cx="5448299" cy="6096"/>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9" cstate="print"/>
                    <a:stretch>
                      <a:fillRect/>
                    </a:stretch>
                  </pic:blipFill>
                  <pic:spPr>
                    <a:xfrm>
                      <a:off x="0" y="0"/>
                      <a:ext cx="5448299" cy="6096"/>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5442"/>
        <w:gridCol w:w="2108"/>
        <w:gridCol w:w="1043"/>
      </w:tblGrid>
      <w:tr w:rsidR="003A4789" w:rsidTr="003A4789">
        <w:trPr>
          <w:trHeight w:val="419"/>
        </w:trPr>
        <w:tc>
          <w:tcPr>
            <w:tcW w:w="5442" w:type="dxa"/>
          </w:tcPr>
          <w:p w:rsidR="003A4789" w:rsidRDefault="003A4789" w:rsidP="003A4789">
            <w:pPr>
              <w:pStyle w:val="TableParagraph"/>
              <w:spacing w:line="267" w:lineRule="exact"/>
              <w:ind w:left="76"/>
              <w:rPr>
                <w:rFonts w:ascii="Arial Black" w:hAnsi="Arial Black"/>
                <w:sz w:val="19"/>
              </w:rPr>
            </w:pPr>
            <w:r>
              <w:rPr>
                <w:rFonts w:ascii="Arial Black" w:hAnsi="Arial Black"/>
                <w:sz w:val="19"/>
              </w:rPr>
              <w:t xml:space="preserve">20.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3A4789" w:rsidRDefault="003A4789" w:rsidP="003A4789">
            <w:pPr>
              <w:pStyle w:val="TableParagraph"/>
              <w:rPr>
                <w:rFonts w:ascii="Times New Roman"/>
                <w:sz w:val="20"/>
              </w:rPr>
            </w:pPr>
          </w:p>
        </w:tc>
        <w:tc>
          <w:tcPr>
            <w:tcW w:w="1043" w:type="dxa"/>
          </w:tcPr>
          <w:p w:rsidR="003A4789" w:rsidRDefault="003A4789" w:rsidP="003A4789">
            <w:pPr>
              <w:pStyle w:val="TableParagraph"/>
              <w:rPr>
                <w:rFonts w:ascii="Times New Roman"/>
                <w:sz w:val="20"/>
              </w:rPr>
            </w:pPr>
          </w:p>
        </w:tc>
      </w:tr>
      <w:tr w:rsidR="003A4789" w:rsidTr="003A4789">
        <w:trPr>
          <w:trHeight w:val="499"/>
        </w:trPr>
        <w:tc>
          <w:tcPr>
            <w:tcW w:w="5442"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tcPr>
          <w:p w:rsidR="003A4789" w:rsidRDefault="00BF5311" w:rsidP="00BD16D1">
            <w:pPr>
              <w:pStyle w:val="TableParagraph"/>
              <w:spacing w:before="126"/>
              <w:ind w:right="169"/>
              <w:jc w:val="right"/>
              <w:rPr>
                <w:b/>
                <w:sz w:val="16"/>
              </w:rPr>
            </w:pPr>
            <w:r>
              <w:rPr>
                <w:b/>
                <w:sz w:val="16"/>
              </w:rPr>
              <w:t>30/09/2018</w:t>
            </w:r>
          </w:p>
        </w:tc>
        <w:tc>
          <w:tcPr>
            <w:tcW w:w="1043" w:type="dxa"/>
            <w:tcBorders>
              <w:bottom w:val="single" w:sz="12" w:space="0" w:color="000000"/>
            </w:tcBorders>
          </w:tcPr>
          <w:p w:rsidR="003A4789" w:rsidRDefault="003A4789" w:rsidP="00BD16D1">
            <w:pPr>
              <w:pStyle w:val="TableParagraph"/>
              <w:spacing w:before="126"/>
              <w:ind w:right="65"/>
              <w:jc w:val="right"/>
              <w:rPr>
                <w:b/>
                <w:sz w:val="16"/>
              </w:rPr>
            </w:pPr>
            <w:r>
              <w:rPr>
                <w:b/>
                <w:sz w:val="16"/>
              </w:rPr>
              <w:t>31/12/</w:t>
            </w:r>
            <w:r w:rsidR="008B23D7">
              <w:rPr>
                <w:b/>
                <w:sz w:val="16"/>
              </w:rPr>
              <w:t>201</w:t>
            </w:r>
            <w:r w:rsidR="00BD16D1">
              <w:rPr>
                <w:b/>
                <w:sz w:val="16"/>
              </w:rPr>
              <w:t>7</w:t>
            </w:r>
          </w:p>
        </w:tc>
      </w:tr>
      <w:tr w:rsidR="00BD16D1" w:rsidTr="003A4789">
        <w:trPr>
          <w:trHeight w:val="378"/>
        </w:trPr>
        <w:tc>
          <w:tcPr>
            <w:tcW w:w="5442" w:type="dxa"/>
            <w:tcBorders>
              <w:top w:val="single" w:sz="12" w:space="0" w:color="000000"/>
              <w:bottom w:val="single" w:sz="4" w:space="0" w:color="000000"/>
            </w:tcBorders>
          </w:tcPr>
          <w:p w:rsidR="00BD16D1" w:rsidRPr="001D05F9" w:rsidRDefault="00BD16D1" w:rsidP="003A4789">
            <w:pPr>
              <w:pStyle w:val="TableParagraph"/>
              <w:spacing w:line="180" w:lineRule="exact"/>
              <w:ind w:left="76"/>
              <w:rPr>
                <w:b/>
                <w:sz w:val="16"/>
                <w:lang w:val="pt-BR"/>
              </w:rPr>
            </w:pPr>
            <w:r w:rsidRPr="001D05F9">
              <w:rPr>
                <w:b/>
                <w:sz w:val="16"/>
                <w:lang w:val="pt-BR"/>
              </w:rPr>
              <w:t>Receitas financeiras</w:t>
            </w:r>
          </w:p>
          <w:p w:rsidR="00BD16D1" w:rsidRPr="001D05F9" w:rsidRDefault="00BD16D1" w:rsidP="003A4789">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BD16D1" w:rsidRDefault="00BF5311" w:rsidP="00BD16D1">
            <w:pPr>
              <w:pStyle w:val="TableParagraph"/>
              <w:spacing w:line="166" w:lineRule="exact"/>
              <w:ind w:right="169"/>
              <w:jc w:val="right"/>
              <w:rPr>
                <w:sz w:val="16"/>
              </w:rPr>
            </w:pPr>
            <w:r>
              <w:rPr>
                <w:sz w:val="16"/>
              </w:rPr>
              <w:t>132.595</w:t>
            </w:r>
          </w:p>
        </w:tc>
        <w:tc>
          <w:tcPr>
            <w:tcW w:w="1043" w:type="dxa"/>
            <w:tcBorders>
              <w:top w:val="single" w:sz="12" w:space="0" w:color="000000"/>
              <w:bottom w:val="single" w:sz="4" w:space="0" w:color="000000"/>
            </w:tcBorders>
          </w:tcPr>
          <w:p w:rsidR="00BD16D1" w:rsidRDefault="00BD16D1" w:rsidP="00BD16D1">
            <w:pPr>
              <w:pStyle w:val="TableParagraph"/>
              <w:spacing w:line="166" w:lineRule="exact"/>
              <w:ind w:right="169"/>
              <w:jc w:val="right"/>
              <w:rPr>
                <w:sz w:val="16"/>
              </w:rPr>
            </w:pPr>
            <w:r>
              <w:rPr>
                <w:sz w:val="16"/>
              </w:rPr>
              <w:t>189.014</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69"/>
              <w:jc w:val="right"/>
              <w:rPr>
                <w:b/>
                <w:sz w:val="16"/>
              </w:rPr>
            </w:pPr>
          </w:p>
        </w:tc>
      </w:tr>
      <w:tr w:rsidR="00BD16D1" w:rsidTr="003A4789">
        <w:trPr>
          <w:trHeight w:val="378"/>
        </w:trPr>
        <w:tc>
          <w:tcPr>
            <w:tcW w:w="5442" w:type="dxa"/>
            <w:tcBorders>
              <w:top w:val="single" w:sz="4" w:space="0" w:color="000000"/>
              <w:bottom w:val="single" w:sz="4" w:space="0" w:color="000000"/>
            </w:tcBorders>
          </w:tcPr>
          <w:p w:rsidR="00BD16D1" w:rsidRDefault="00BD16D1" w:rsidP="003A4789">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BD16D1" w:rsidRDefault="00BD16D1" w:rsidP="003A4789">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BD16D1" w:rsidRDefault="00BD16D1" w:rsidP="00BF5311">
            <w:pPr>
              <w:pStyle w:val="TableParagraph"/>
              <w:spacing w:line="168" w:lineRule="exact"/>
              <w:ind w:right="198"/>
              <w:jc w:val="right"/>
              <w:rPr>
                <w:sz w:val="16"/>
              </w:rPr>
            </w:pPr>
            <w:r>
              <w:rPr>
                <w:sz w:val="16"/>
              </w:rPr>
              <w:t>-</w:t>
            </w:r>
            <w:r w:rsidR="00BF5311">
              <w:rPr>
                <w:sz w:val="16"/>
              </w:rPr>
              <w:t>7.248</w:t>
            </w:r>
          </w:p>
        </w:tc>
        <w:tc>
          <w:tcPr>
            <w:tcW w:w="1043" w:type="dxa"/>
            <w:tcBorders>
              <w:top w:val="single" w:sz="4" w:space="0" w:color="000000"/>
              <w:bottom w:val="single" w:sz="4" w:space="0" w:color="000000"/>
            </w:tcBorders>
          </w:tcPr>
          <w:p w:rsidR="00BD16D1" w:rsidRDefault="00BD16D1" w:rsidP="00BD16D1">
            <w:pPr>
              <w:pStyle w:val="TableParagraph"/>
              <w:spacing w:line="168" w:lineRule="exact"/>
              <w:ind w:right="198"/>
              <w:jc w:val="right"/>
              <w:rPr>
                <w:sz w:val="16"/>
              </w:rPr>
            </w:pPr>
            <w:r>
              <w:rPr>
                <w:sz w:val="16"/>
              </w:rPr>
              <w:t>-6.898</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98"/>
              <w:jc w:val="right"/>
              <w:rPr>
                <w:b/>
                <w:sz w:val="16"/>
              </w:rPr>
            </w:pP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1043" w:type="dxa"/>
            <w:tcBorders>
              <w:top w:val="single" w:sz="4" w:space="0" w:color="000000"/>
              <w:bottom w:val="single" w:sz="4" w:space="0" w:color="000000"/>
            </w:tcBorders>
          </w:tcPr>
          <w:p w:rsidR="00BD16D1" w:rsidRDefault="00BD16D1" w:rsidP="00BD16D1">
            <w:pPr>
              <w:pStyle w:val="TableParagraph"/>
              <w:jc w:val="right"/>
              <w:rPr>
                <w:rFonts w:ascii="Times New Roman"/>
                <w:sz w:val="12"/>
              </w:rPr>
            </w:pPr>
          </w:p>
        </w:tc>
      </w:tr>
      <w:tr w:rsidR="00BD16D1" w:rsidTr="003A4789">
        <w:trPr>
          <w:trHeight w:val="184"/>
        </w:trPr>
        <w:tc>
          <w:tcPr>
            <w:tcW w:w="5442" w:type="dxa"/>
            <w:tcBorders>
              <w:top w:val="single" w:sz="4" w:space="0" w:color="000000"/>
              <w:bottom w:val="single" w:sz="12" w:space="0" w:color="000000"/>
            </w:tcBorders>
          </w:tcPr>
          <w:p w:rsidR="00BD16D1" w:rsidRDefault="00BD16D1" w:rsidP="003A4789">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BD16D1" w:rsidRDefault="00BF5311" w:rsidP="003A4789">
            <w:pPr>
              <w:pStyle w:val="TableParagraph"/>
              <w:spacing w:line="164" w:lineRule="exact"/>
              <w:ind w:right="198"/>
              <w:jc w:val="right"/>
              <w:rPr>
                <w:b/>
                <w:sz w:val="16"/>
              </w:rPr>
            </w:pPr>
            <w:r>
              <w:rPr>
                <w:b/>
                <w:sz w:val="16"/>
              </w:rPr>
              <w:t>125.347</w:t>
            </w:r>
          </w:p>
        </w:tc>
        <w:tc>
          <w:tcPr>
            <w:tcW w:w="1043" w:type="dxa"/>
            <w:tcBorders>
              <w:top w:val="single" w:sz="4" w:space="0" w:color="000000"/>
              <w:bottom w:val="single" w:sz="12" w:space="0" w:color="000000"/>
            </w:tcBorders>
          </w:tcPr>
          <w:p w:rsidR="00BD16D1" w:rsidRDefault="00BD16D1" w:rsidP="00BD16D1">
            <w:pPr>
              <w:pStyle w:val="TableParagraph"/>
              <w:spacing w:line="164" w:lineRule="exact"/>
              <w:ind w:right="198"/>
              <w:jc w:val="right"/>
              <w:rPr>
                <w:b/>
                <w:sz w:val="16"/>
              </w:rPr>
            </w:pPr>
            <w:r>
              <w:rPr>
                <w:b/>
                <w:sz w:val="16"/>
              </w:rPr>
              <w:t>182.116</w:t>
            </w:r>
          </w:p>
        </w:tc>
      </w:tr>
      <w:tr w:rsidR="003A4789" w:rsidTr="003A4789">
        <w:trPr>
          <w:trHeight w:val="564"/>
        </w:trPr>
        <w:tc>
          <w:tcPr>
            <w:tcW w:w="5442"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spacing w:line="248" w:lineRule="exact"/>
              <w:ind w:left="76"/>
              <w:rPr>
                <w:rFonts w:ascii="Arial Black" w:hAnsi="Arial Black"/>
                <w:sz w:val="19"/>
              </w:rPr>
            </w:pPr>
            <w:r>
              <w:rPr>
                <w:rFonts w:ascii="Arial Black" w:hAnsi="Arial Black"/>
                <w:sz w:val="19"/>
              </w:rPr>
              <w:t xml:space="preserve">21. </w:t>
            </w:r>
            <w:proofErr w:type="spellStart"/>
            <w:r>
              <w:rPr>
                <w:rFonts w:ascii="Arial Black" w:hAnsi="Arial Black"/>
                <w:sz w:val="19"/>
              </w:rPr>
              <w:t>Transações</w:t>
            </w:r>
            <w:proofErr w:type="spellEnd"/>
            <w:r>
              <w:rPr>
                <w:rFonts w:ascii="Arial Black" w:hAnsi="Arial Black"/>
                <w:sz w:val="19"/>
              </w:rPr>
              <w:t xml:space="preserve"> com </w:t>
            </w:r>
            <w:proofErr w:type="spellStart"/>
            <w:r>
              <w:rPr>
                <w:rFonts w:ascii="Arial Black" w:hAnsi="Arial Black"/>
                <w:sz w:val="19"/>
              </w:rPr>
              <w:t>partes</w:t>
            </w:r>
            <w:proofErr w:type="spellEnd"/>
            <w:r>
              <w:rPr>
                <w:rFonts w:ascii="Arial Black" w:hAnsi="Arial Black"/>
                <w:sz w:val="19"/>
              </w:rPr>
              <w:t xml:space="preserve"> </w:t>
            </w:r>
            <w:proofErr w:type="spellStart"/>
            <w:r>
              <w:rPr>
                <w:rFonts w:ascii="Arial Black" w:hAnsi="Arial Black"/>
                <w:sz w:val="19"/>
              </w:rPr>
              <w:t>relacionadas</w:t>
            </w:r>
            <w:proofErr w:type="spellEnd"/>
          </w:p>
        </w:tc>
        <w:tc>
          <w:tcPr>
            <w:tcW w:w="2108" w:type="dxa"/>
            <w:tcBorders>
              <w:top w:val="single" w:sz="12" w:space="0" w:color="000000"/>
            </w:tcBorders>
          </w:tcPr>
          <w:p w:rsidR="003A4789" w:rsidRDefault="003A4789" w:rsidP="003A4789">
            <w:pPr>
              <w:pStyle w:val="TableParagraph"/>
              <w:rPr>
                <w:rFonts w:ascii="Times New Roman"/>
                <w:sz w:val="20"/>
              </w:rPr>
            </w:pPr>
          </w:p>
        </w:tc>
        <w:tc>
          <w:tcPr>
            <w:tcW w:w="1043" w:type="dxa"/>
            <w:tcBorders>
              <w:top w:val="single" w:sz="12" w:space="0" w:color="000000"/>
            </w:tcBorders>
          </w:tcPr>
          <w:p w:rsidR="003A4789" w:rsidRDefault="003A4789" w:rsidP="003A4789">
            <w:pPr>
              <w:pStyle w:val="TableParagraph"/>
              <w:rPr>
                <w:rFonts w:ascii="Times New Roman"/>
                <w:sz w:val="20"/>
              </w:rPr>
            </w:pPr>
          </w:p>
        </w:tc>
      </w:tr>
    </w:tbl>
    <w:p w:rsidR="003A4789" w:rsidRDefault="003A4789" w:rsidP="003A4789">
      <w:pPr>
        <w:pStyle w:val="Corpodetexto"/>
        <w:spacing w:before="5"/>
        <w:rPr>
          <w:sz w:val="18"/>
        </w:rPr>
      </w:pPr>
    </w:p>
    <w:p w:rsidR="003A4789" w:rsidRPr="001D05F9" w:rsidRDefault="003A4789" w:rsidP="003A4789">
      <w:pPr>
        <w:pStyle w:val="Ttulo4"/>
        <w:spacing w:before="84"/>
        <w:ind w:left="1528" w:firstLine="0"/>
        <w:rPr>
          <w:lang w:val="pt-BR"/>
        </w:rPr>
      </w:pPr>
      <w:r>
        <w:rPr>
          <w:noProof/>
          <w:lang w:val="pt-BR" w:eastAsia="pt-BR"/>
        </w:rPr>
        <w:drawing>
          <wp:anchor distT="0" distB="0" distL="0" distR="0" simplePos="0" relativeHeight="251709440" behindDoc="1" locked="0" layoutInCell="1" allowOverlap="1" wp14:anchorId="7EAA9E5A" wp14:editId="7289CE4A">
            <wp:simplePos x="0" y="0"/>
            <wp:positionH relativeFrom="page">
              <wp:posOffset>1616963</wp:posOffset>
            </wp:positionH>
            <wp:positionV relativeFrom="paragraph">
              <wp:posOffset>-1005875</wp:posOffset>
            </wp:positionV>
            <wp:extent cx="5448299" cy="6096"/>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25" cstate="print"/>
                    <a:stretch>
                      <a:fillRect/>
                    </a:stretch>
                  </pic:blipFill>
                  <pic:spPr>
                    <a:xfrm>
                      <a:off x="0" y="0"/>
                      <a:ext cx="5448299" cy="6096"/>
                    </a:xfrm>
                    <a:prstGeom prst="rect">
                      <a:avLst/>
                    </a:prstGeom>
                  </pic:spPr>
                </pic:pic>
              </a:graphicData>
            </a:graphic>
          </wp:anchor>
        </w:drawing>
      </w:r>
      <w:r w:rsidRPr="001D05F9">
        <w:rPr>
          <w:lang w:val="pt-BR"/>
        </w:rPr>
        <w:t>Remuneração do pessoal-chave da Administração</w:t>
      </w:r>
    </w:p>
    <w:p w:rsidR="003A4789" w:rsidRPr="001D05F9" w:rsidRDefault="003A4789" w:rsidP="00E3418A">
      <w:pPr>
        <w:pStyle w:val="Corpodetexto"/>
        <w:spacing w:before="14"/>
        <w:ind w:left="1528"/>
        <w:jc w:val="both"/>
        <w:rPr>
          <w:spacing w:val="-1"/>
          <w:w w:val="98"/>
          <w:lang w:val="pt-BR"/>
        </w:rPr>
      </w:pPr>
      <w:r w:rsidRPr="001D05F9">
        <w:rPr>
          <w:spacing w:val="-1"/>
          <w:w w:val="98"/>
          <w:lang w:val="pt-BR"/>
        </w:rPr>
        <w:t>De acordo com o regimento interno do Sescoop Nacional é princípio sistêmico a não remuneração dos membros dos Conselhos Deliberativo e Fiscal.</w:t>
      </w:r>
    </w:p>
    <w:p w:rsidR="003A4789" w:rsidRPr="001D05F9" w:rsidRDefault="003A4789" w:rsidP="003A4789">
      <w:pPr>
        <w:pStyle w:val="Corpodetexto"/>
        <w:spacing w:before="2"/>
        <w:rPr>
          <w:sz w:val="24"/>
          <w:lang w:val="pt-BR"/>
        </w:rPr>
      </w:pPr>
    </w:p>
    <w:sectPr w:rsidR="003A4789" w:rsidRPr="001D05F9" w:rsidSect="003A4789">
      <w:headerReference w:type="default" r:id="rId26"/>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2F" w:rsidRDefault="0015542F">
      <w:r>
        <w:separator/>
      </w:r>
    </w:p>
  </w:endnote>
  <w:endnote w:type="continuationSeparator" w:id="0">
    <w:p w:rsidR="0015542F" w:rsidRDefault="0015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72" w:rsidRDefault="00CA2C7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72" w:rsidRDefault="00CA2C7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72" w:rsidRDefault="00CA2C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2F" w:rsidRDefault="0015542F">
      <w:r>
        <w:separator/>
      </w:r>
    </w:p>
  </w:footnote>
  <w:footnote w:type="continuationSeparator" w:id="0">
    <w:p w:rsidR="0015542F" w:rsidRDefault="0015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72" w:rsidRDefault="00CA2C7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2" w:rsidRDefault="00527402">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72" w:rsidRDefault="00CA2C72">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2" w:rsidRDefault="00527402">
    <w:pPr>
      <w:pStyle w:val="Corpodetexto"/>
      <w:spacing w:line="14" w:lineRule="auto"/>
      <w:rPr>
        <w:sz w:val="20"/>
      </w:rPr>
    </w:pPr>
    <w:r>
      <w:rPr>
        <w:noProof/>
        <w:lang w:val="pt-BR" w:eastAsia="pt-BR"/>
      </w:rPr>
      <mc:AlternateContent>
        <mc:Choice Requires="wps">
          <w:drawing>
            <wp:anchor distT="0" distB="0" distL="114300" distR="114300" simplePos="0" relativeHeight="251655680" behindDoc="1" locked="0" layoutInCell="1" allowOverlap="1">
              <wp:simplePos x="0" y="0"/>
              <wp:positionH relativeFrom="page">
                <wp:posOffset>6922770</wp:posOffset>
              </wp:positionH>
              <wp:positionV relativeFrom="page">
                <wp:posOffset>361315</wp:posOffset>
              </wp:positionV>
              <wp:extent cx="109220" cy="1454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02" w:rsidRDefault="00527402">
                          <w:pPr>
                            <w:spacing w:before="20"/>
                            <w:ind w:left="40"/>
                            <w:rPr>
                              <w:b/>
                              <w:sz w:val="16"/>
                            </w:rPr>
                          </w:pPr>
                          <w:r>
                            <w:fldChar w:fldCharType="begin"/>
                          </w:r>
                          <w:r>
                            <w:rPr>
                              <w:b/>
                              <w:color w:val="777777"/>
                              <w:sz w:val="16"/>
                            </w:rPr>
                            <w:instrText xml:space="preserve"> PAGE </w:instrText>
                          </w:r>
                          <w:r>
                            <w:fldChar w:fldCharType="separate"/>
                          </w:r>
                          <w:r w:rsidR="0069571D">
                            <w:rPr>
                              <w:b/>
                              <w:noProof/>
                              <w:color w:val="777777"/>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1pt;margin-top:28.45pt;width:8.6pt;height:1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qQIAAKg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" filled="f" stroked="f">
              <v:textbox inset="0,0,0,0">
                <w:txbxContent>
                  <w:p w:rsidR="00527402" w:rsidRDefault="00527402">
                    <w:pPr>
                      <w:spacing w:before="20"/>
                      <w:ind w:left="40"/>
                      <w:rPr>
                        <w:b/>
                        <w:sz w:val="16"/>
                      </w:rPr>
                    </w:pPr>
                    <w:r>
                      <w:fldChar w:fldCharType="begin"/>
                    </w:r>
                    <w:r>
                      <w:rPr>
                        <w:b/>
                        <w:color w:val="777777"/>
                        <w:sz w:val="16"/>
                      </w:rPr>
                      <w:instrText xml:space="preserve"> PAGE </w:instrText>
                    </w:r>
                    <w:r>
                      <w:fldChar w:fldCharType="separate"/>
                    </w:r>
                    <w:r w:rsidR="0069571D">
                      <w:rPr>
                        <w:b/>
                        <w:noProof/>
                        <w:color w:val="777777"/>
                        <w:sz w:val="16"/>
                      </w:rPr>
                      <w:t>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52550"/>
      <w:docPartObj>
        <w:docPartGallery w:val="Page Numbers (Top of Page)"/>
        <w:docPartUnique/>
      </w:docPartObj>
    </w:sdtPr>
    <w:sdtEndPr/>
    <w:sdtContent>
      <w:p w:rsidR="00CA2C72" w:rsidRDefault="00CA2C72">
        <w:pPr>
          <w:pStyle w:val="Cabealho"/>
          <w:jc w:val="right"/>
        </w:pPr>
        <w:r>
          <w:fldChar w:fldCharType="begin"/>
        </w:r>
        <w:r>
          <w:instrText>PAGE   \* MERGEFORMAT</w:instrText>
        </w:r>
        <w:r>
          <w:fldChar w:fldCharType="separate"/>
        </w:r>
        <w:r w:rsidR="0069571D" w:rsidRPr="0069571D">
          <w:rPr>
            <w:noProof/>
            <w:lang w:val="pt-BR"/>
          </w:rPr>
          <w:t>4</w:t>
        </w:r>
        <w:r>
          <w:fldChar w:fldCharType="end"/>
        </w:r>
      </w:p>
    </w:sdtContent>
  </w:sdt>
  <w:p w:rsidR="00527402" w:rsidRDefault="00527402">
    <w:pPr>
      <w:pStyle w:val="Corpodetex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68030"/>
      <w:docPartObj>
        <w:docPartGallery w:val="Page Numbers (Top of Page)"/>
        <w:docPartUnique/>
      </w:docPartObj>
    </w:sdtPr>
    <w:sdtEndPr/>
    <w:sdtContent>
      <w:p w:rsidR="00CA2C72" w:rsidRDefault="00CA2C72">
        <w:pPr>
          <w:pStyle w:val="Cabealho"/>
          <w:jc w:val="right"/>
        </w:pPr>
        <w:r>
          <w:fldChar w:fldCharType="begin"/>
        </w:r>
        <w:r>
          <w:instrText>PAGE   \* MERGEFORMAT</w:instrText>
        </w:r>
        <w:r>
          <w:fldChar w:fldCharType="separate"/>
        </w:r>
        <w:r w:rsidR="0069571D" w:rsidRPr="0069571D">
          <w:rPr>
            <w:noProof/>
            <w:lang w:val="pt-BR"/>
          </w:rPr>
          <w:t>5</w:t>
        </w:r>
        <w:r>
          <w:fldChar w:fldCharType="end"/>
        </w:r>
      </w:p>
    </w:sdtContent>
  </w:sdt>
  <w:p w:rsidR="00527402" w:rsidRDefault="00527402">
    <w:pPr>
      <w:pStyle w:val="Corpodetexto"/>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2" w:rsidRDefault="00527402">
    <w:pPr>
      <w:pStyle w:val="Corpodetexto"/>
      <w:spacing w:line="14" w:lineRule="auto"/>
      <w:rPr>
        <w:sz w:val="16"/>
      </w:rPr>
    </w:pPr>
    <w:r>
      <w:rPr>
        <w:noProof/>
        <w:lang w:val="pt-BR" w:eastAsia="pt-BR"/>
      </w:rPr>
      <mc:AlternateContent>
        <mc:Choice Requires="wps">
          <w:drawing>
            <wp:anchor distT="0" distB="0" distL="114300" distR="114300" simplePos="0" relativeHeight="251659776" behindDoc="1" locked="0" layoutInCell="1" allowOverlap="1" wp14:anchorId="012B9DB6" wp14:editId="014E07B1">
              <wp:simplePos x="0" y="0"/>
              <wp:positionH relativeFrom="page">
                <wp:posOffset>6882765</wp:posOffset>
              </wp:positionH>
              <wp:positionV relativeFrom="page">
                <wp:posOffset>426085</wp:posOffset>
              </wp:positionV>
              <wp:extent cx="164465" cy="150495"/>
              <wp:effectExtent l="0" t="0" r="127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02" w:rsidRDefault="00527402">
                          <w:pPr>
                            <w:spacing w:before="30"/>
                            <w:ind w:left="40"/>
                            <w:rPr>
                              <w:b/>
                              <w:sz w:val="16"/>
                            </w:rPr>
                          </w:pPr>
                          <w:r>
                            <w:fldChar w:fldCharType="begin"/>
                          </w:r>
                          <w:r>
                            <w:rPr>
                              <w:b/>
                              <w:color w:val="7E7E7E"/>
                              <w:sz w:val="16"/>
                            </w:rPr>
                            <w:instrText xml:space="preserve"> PAGE </w:instrText>
                          </w:r>
                          <w:r>
                            <w:fldChar w:fldCharType="separate"/>
                          </w:r>
                          <w:r w:rsidR="00EF0218">
                            <w:rPr>
                              <w:b/>
                              <w:noProof/>
                              <w:color w:val="7E7E7E"/>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1.95pt;margin-top:33.55pt;width:12.95pt;height:1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" filled="f" stroked="f">
              <v:textbox inset="0,0,0,0">
                <w:txbxContent>
                  <w:p w:rsidR="00527402" w:rsidRDefault="00527402">
                    <w:pPr>
                      <w:spacing w:before="30"/>
                      <w:ind w:left="40"/>
                      <w:rPr>
                        <w:b/>
                        <w:sz w:val="16"/>
                      </w:rPr>
                    </w:pPr>
                    <w:r>
                      <w:fldChar w:fldCharType="begin"/>
                    </w:r>
                    <w:r>
                      <w:rPr>
                        <w:b/>
                        <w:color w:val="7E7E7E"/>
                        <w:sz w:val="16"/>
                      </w:rPr>
                      <w:instrText xml:space="preserve"> PAGE </w:instrText>
                    </w:r>
                    <w:r>
                      <w:fldChar w:fldCharType="separate"/>
                    </w:r>
                    <w:r w:rsidR="00EF0218">
                      <w:rPr>
                        <w:b/>
                        <w:noProof/>
                        <w:color w:val="7E7E7E"/>
                        <w:sz w:val="16"/>
                      </w:rPr>
                      <w:t>13</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2" w:rsidRDefault="00527402">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5DF6386B" wp14:editId="49DF4799">
              <wp:simplePos x="0" y="0"/>
              <wp:positionH relativeFrom="page">
                <wp:posOffset>6882765</wp:posOffset>
              </wp:positionH>
              <wp:positionV relativeFrom="page">
                <wp:posOffset>448945</wp:posOffset>
              </wp:positionV>
              <wp:extent cx="164465" cy="127635"/>
              <wp:effectExtent l="0" t="1270" r="1270" b="4445"/>
              <wp:wrapNone/>
              <wp:docPr id="191" name="Caixa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02" w:rsidRDefault="00527402">
                          <w:pPr>
                            <w:spacing w:line="178" w:lineRule="exact"/>
                            <w:ind w:left="40"/>
                            <w:rPr>
                              <w:b/>
                              <w:sz w:val="16"/>
                            </w:rPr>
                          </w:pPr>
                          <w:r>
                            <w:fldChar w:fldCharType="begin"/>
                          </w:r>
                          <w:r>
                            <w:rPr>
                              <w:b/>
                              <w:color w:val="7E7E7E"/>
                              <w:sz w:val="16"/>
                            </w:rPr>
                            <w:instrText xml:space="preserve"> PAGE </w:instrText>
                          </w:r>
                          <w:r>
                            <w:fldChar w:fldCharType="separate"/>
                          </w:r>
                          <w:r w:rsidR="00EF0218">
                            <w:rPr>
                              <w:b/>
                              <w:noProof/>
                              <w:color w:val="7E7E7E"/>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1" o:spid="_x0000_s1028" type="#_x0000_t202" style="position:absolute;margin-left:541.95pt;margin-top:35.35pt;width:12.9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" filled="f" stroked="f">
              <v:textbox inset="0,0,0,0">
                <w:txbxContent>
                  <w:p w:rsidR="00527402" w:rsidRDefault="00527402">
                    <w:pPr>
                      <w:spacing w:line="178" w:lineRule="exact"/>
                      <w:ind w:left="40"/>
                      <w:rPr>
                        <w:b/>
                        <w:sz w:val="16"/>
                      </w:rPr>
                    </w:pPr>
                    <w:r>
                      <w:fldChar w:fldCharType="begin"/>
                    </w:r>
                    <w:r>
                      <w:rPr>
                        <w:b/>
                        <w:color w:val="7E7E7E"/>
                        <w:sz w:val="16"/>
                      </w:rPr>
                      <w:instrText xml:space="preserve"> PAGE </w:instrText>
                    </w:r>
                    <w:r>
                      <w:fldChar w:fldCharType="separate"/>
                    </w:r>
                    <w:r w:rsidR="00EF0218">
                      <w:rPr>
                        <w:b/>
                        <w:noProof/>
                        <w:color w:val="7E7E7E"/>
                        <w:sz w:val="16"/>
                      </w:rPr>
                      <w:t>15</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2" w:rsidRDefault="00527402">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6882765</wp:posOffset>
              </wp:positionH>
              <wp:positionV relativeFrom="page">
                <wp:posOffset>448945</wp:posOffset>
              </wp:positionV>
              <wp:extent cx="164465" cy="12763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402" w:rsidRDefault="00527402">
                          <w:pPr>
                            <w:spacing w:line="178" w:lineRule="exact"/>
                            <w:ind w:left="40"/>
                            <w:rPr>
                              <w:b/>
                              <w:sz w:val="16"/>
                            </w:rPr>
                          </w:pPr>
                          <w:r>
                            <w:fldChar w:fldCharType="begin"/>
                          </w:r>
                          <w:r>
                            <w:rPr>
                              <w:b/>
                              <w:color w:val="7E7E7E"/>
                              <w:sz w:val="16"/>
                            </w:rPr>
                            <w:instrText xml:space="preserve"> PAGE </w:instrText>
                          </w:r>
                          <w:r>
                            <w:fldChar w:fldCharType="separate"/>
                          </w:r>
                          <w:r w:rsidR="00EF0218">
                            <w:rPr>
                              <w:b/>
                              <w:noProof/>
                              <w:color w:val="7E7E7E"/>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95pt;margin-top:35.35pt;width:12.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D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" filled="f" stroked="f">
              <v:textbox inset="0,0,0,0">
                <w:txbxContent>
                  <w:p w:rsidR="00527402" w:rsidRDefault="00527402">
                    <w:pPr>
                      <w:spacing w:line="178" w:lineRule="exact"/>
                      <w:ind w:left="40"/>
                      <w:rPr>
                        <w:b/>
                        <w:sz w:val="16"/>
                      </w:rPr>
                    </w:pPr>
                    <w:r>
                      <w:fldChar w:fldCharType="begin"/>
                    </w:r>
                    <w:r>
                      <w:rPr>
                        <w:b/>
                        <w:color w:val="7E7E7E"/>
                        <w:sz w:val="16"/>
                      </w:rPr>
                      <w:instrText xml:space="preserve"> PAGE </w:instrText>
                    </w:r>
                    <w:r>
                      <w:fldChar w:fldCharType="separate"/>
                    </w:r>
                    <w:r w:rsidR="00EF0218">
                      <w:rPr>
                        <w:b/>
                        <w:noProof/>
                        <w:color w:val="7E7E7E"/>
                        <w:sz w:val="16"/>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6">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7">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8">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9">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0">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1">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4">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6">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7">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num w:numId="1">
    <w:abstractNumId w:val="8"/>
  </w:num>
  <w:num w:numId="2">
    <w:abstractNumId w:val="2"/>
  </w:num>
  <w:num w:numId="3">
    <w:abstractNumId w:val="4"/>
  </w:num>
  <w:num w:numId="4">
    <w:abstractNumId w:val="13"/>
  </w:num>
  <w:num w:numId="5">
    <w:abstractNumId w:val="7"/>
  </w:num>
  <w:num w:numId="6">
    <w:abstractNumId w:val="1"/>
  </w:num>
  <w:num w:numId="7">
    <w:abstractNumId w:val="5"/>
  </w:num>
  <w:num w:numId="8">
    <w:abstractNumId w:val="12"/>
  </w:num>
  <w:num w:numId="9">
    <w:abstractNumId w:val="3"/>
  </w:num>
  <w:num w:numId="10">
    <w:abstractNumId w:val="14"/>
  </w:num>
  <w:num w:numId="11">
    <w:abstractNumId w:val="11"/>
  </w:num>
  <w:num w:numId="12">
    <w:abstractNumId w:val="15"/>
  </w:num>
  <w:num w:numId="13">
    <w:abstractNumId w:val="6"/>
  </w:num>
  <w:num w:numId="14">
    <w:abstractNumId w:val="0"/>
  </w:num>
  <w:num w:numId="15">
    <w:abstractNumId w:val="17"/>
  </w:num>
  <w:num w:numId="16">
    <w:abstractNumId w:val="9"/>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12E1C"/>
    <w:rsid w:val="00030E25"/>
    <w:rsid w:val="000353D2"/>
    <w:rsid w:val="00043872"/>
    <w:rsid w:val="000532AD"/>
    <w:rsid w:val="00076E7D"/>
    <w:rsid w:val="00080258"/>
    <w:rsid w:val="000D0DA1"/>
    <w:rsid w:val="000E4709"/>
    <w:rsid w:val="00101203"/>
    <w:rsid w:val="00107449"/>
    <w:rsid w:val="0011776D"/>
    <w:rsid w:val="00145193"/>
    <w:rsid w:val="0015542F"/>
    <w:rsid w:val="0019768A"/>
    <w:rsid w:val="001A1302"/>
    <w:rsid w:val="001D05F9"/>
    <w:rsid w:val="001D53C0"/>
    <w:rsid w:val="001E4390"/>
    <w:rsid w:val="001E50CD"/>
    <w:rsid w:val="002177B9"/>
    <w:rsid w:val="00217F7E"/>
    <w:rsid w:val="0023043B"/>
    <w:rsid w:val="00242EE6"/>
    <w:rsid w:val="002815B9"/>
    <w:rsid w:val="002D1758"/>
    <w:rsid w:val="002D5410"/>
    <w:rsid w:val="002F7E69"/>
    <w:rsid w:val="00302C9B"/>
    <w:rsid w:val="00305265"/>
    <w:rsid w:val="00323F02"/>
    <w:rsid w:val="00341F7A"/>
    <w:rsid w:val="00376D6B"/>
    <w:rsid w:val="00395A64"/>
    <w:rsid w:val="003A4789"/>
    <w:rsid w:val="003E7266"/>
    <w:rsid w:val="0042159D"/>
    <w:rsid w:val="00437E95"/>
    <w:rsid w:val="00470365"/>
    <w:rsid w:val="004A2DA8"/>
    <w:rsid w:val="004B2C5E"/>
    <w:rsid w:val="004B2F8D"/>
    <w:rsid w:val="004E0588"/>
    <w:rsid w:val="004E6E00"/>
    <w:rsid w:val="00527402"/>
    <w:rsid w:val="005443DF"/>
    <w:rsid w:val="00546496"/>
    <w:rsid w:val="005643AB"/>
    <w:rsid w:val="005844C8"/>
    <w:rsid w:val="0058571D"/>
    <w:rsid w:val="005A1AD0"/>
    <w:rsid w:val="005D4738"/>
    <w:rsid w:val="006129B2"/>
    <w:rsid w:val="00614A37"/>
    <w:rsid w:val="00625B79"/>
    <w:rsid w:val="00637D84"/>
    <w:rsid w:val="00640A9E"/>
    <w:rsid w:val="00673952"/>
    <w:rsid w:val="00694DE2"/>
    <w:rsid w:val="0069571D"/>
    <w:rsid w:val="006A1409"/>
    <w:rsid w:val="006C198B"/>
    <w:rsid w:val="00722DEF"/>
    <w:rsid w:val="0075647C"/>
    <w:rsid w:val="0076359E"/>
    <w:rsid w:val="00793840"/>
    <w:rsid w:val="007A1B2E"/>
    <w:rsid w:val="007E0725"/>
    <w:rsid w:val="00821AD0"/>
    <w:rsid w:val="00823939"/>
    <w:rsid w:val="00830921"/>
    <w:rsid w:val="0084378B"/>
    <w:rsid w:val="00853B59"/>
    <w:rsid w:val="00896980"/>
    <w:rsid w:val="008B23D7"/>
    <w:rsid w:val="008B606B"/>
    <w:rsid w:val="008B61C5"/>
    <w:rsid w:val="008C5068"/>
    <w:rsid w:val="008D1AFE"/>
    <w:rsid w:val="008E7A7B"/>
    <w:rsid w:val="009569EB"/>
    <w:rsid w:val="0095738A"/>
    <w:rsid w:val="009B7C51"/>
    <w:rsid w:val="009D043C"/>
    <w:rsid w:val="009E4AED"/>
    <w:rsid w:val="00A06BC8"/>
    <w:rsid w:val="00A11670"/>
    <w:rsid w:val="00A15D47"/>
    <w:rsid w:val="00A3129C"/>
    <w:rsid w:val="00A40391"/>
    <w:rsid w:val="00A41D43"/>
    <w:rsid w:val="00A50CA8"/>
    <w:rsid w:val="00A65087"/>
    <w:rsid w:val="00A67781"/>
    <w:rsid w:val="00A72FC1"/>
    <w:rsid w:val="00AF61AF"/>
    <w:rsid w:val="00AF62BD"/>
    <w:rsid w:val="00B00664"/>
    <w:rsid w:val="00B05112"/>
    <w:rsid w:val="00B3376C"/>
    <w:rsid w:val="00B35057"/>
    <w:rsid w:val="00B40AFF"/>
    <w:rsid w:val="00B4437B"/>
    <w:rsid w:val="00B50DF1"/>
    <w:rsid w:val="00B53813"/>
    <w:rsid w:val="00B575E6"/>
    <w:rsid w:val="00B86ECF"/>
    <w:rsid w:val="00B97300"/>
    <w:rsid w:val="00BA4AF3"/>
    <w:rsid w:val="00BB3014"/>
    <w:rsid w:val="00BD16D1"/>
    <w:rsid w:val="00BE05DD"/>
    <w:rsid w:val="00BF5311"/>
    <w:rsid w:val="00BF723A"/>
    <w:rsid w:val="00C43521"/>
    <w:rsid w:val="00C62188"/>
    <w:rsid w:val="00C73C9A"/>
    <w:rsid w:val="00C75622"/>
    <w:rsid w:val="00C9211F"/>
    <w:rsid w:val="00CA2C72"/>
    <w:rsid w:val="00CD060A"/>
    <w:rsid w:val="00CD394B"/>
    <w:rsid w:val="00CD643B"/>
    <w:rsid w:val="00D0190F"/>
    <w:rsid w:val="00D126FC"/>
    <w:rsid w:val="00D2443D"/>
    <w:rsid w:val="00D369FF"/>
    <w:rsid w:val="00D44530"/>
    <w:rsid w:val="00D450FE"/>
    <w:rsid w:val="00D52A0C"/>
    <w:rsid w:val="00D71DA8"/>
    <w:rsid w:val="00D741FB"/>
    <w:rsid w:val="00D8149E"/>
    <w:rsid w:val="00D875BF"/>
    <w:rsid w:val="00D91B63"/>
    <w:rsid w:val="00E1356D"/>
    <w:rsid w:val="00E3418A"/>
    <w:rsid w:val="00E40971"/>
    <w:rsid w:val="00E62728"/>
    <w:rsid w:val="00E65CA3"/>
    <w:rsid w:val="00E76D32"/>
    <w:rsid w:val="00E93ABD"/>
    <w:rsid w:val="00EA4D1C"/>
    <w:rsid w:val="00ED4366"/>
    <w:rsid w:val="00EE6EB6"/>
    <w:rsid w:val="00EF0218"/>
    <w:rsid w:val="00F1107C"/>
    <w:rsid w:val="00F779DE"/>
    <w:rsid w:val="00F8694D"/>
    <w:rsid w:val="00FB634A"/>
    <w:rsid w:val="00FC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6102544">
      <w:bodyDiv w:val="1"/>
      <w:marLeft w:val="0"/>
      <w:marRight w:val="0"/>
      <w:marTop w:val="0"/>
      <w:marBottom w:val="0"/>
      <w:divBdr>
        <w:top w:val="none" w:sz="0" w:space="0" w:color="auto"/>
        <w:left w:val="none" w:sz="0" w:space="0" w:color="auto"/>
        <w:bottom w:val="none" w:sz="0" w:space="0" w:color="auto"/>
        <w:right w:val="none" w:sz="0" w:space="0" w:color="auto"/>
      </w:divBdr>
    </w:div>
    <w:div w:id="45763333">
      <w:bodyDiv w:val="1"/>
      <w:marLeft w:val="0"/>
      <w:marRight w:val="0"/>
      <w:marTop w:val="0"/>
      <w:marBottom w:val="0"/>
      <w:divBdr>
        <w:top w:val="none" w:sz="0" w:space="0" w:color="auto"/>
        <w:left w:val="none" w:sz="0" w:space="0" w:color="auto"/>
        <w:bottom w:val="none" w:sz="0" w:space="0" w:color="auto"/>
        <w:right w:val="none" w:sz="0" w:space="0" w:color="auto"/>
      </w:divBdr>
    </w:div>
    <w:div w:id="49227632">
      <w:bodyDiv w:val="1"/>
      <w:marLeft w:val="0"/>
      <w:marRight w:val="0"/>
      <w:marTop w:val="0"/>
      <w:marBottom w:val="0"/>
      <w:divBdr>
        <w:top w:val="none" w:sz="0" w:space="0" w:color="auto"/>
        <w:left w:val="none" w:sz="0" w:space="0" w:color="auto"/>
        <w:bottom w:val="none" w:sz="0" w:space="0" w:color="auto"/>
        <w:right w:val="none" w:sz="0" w:space="0" w:color="auto"/>
      </w:divBdr>
    </w:div>
    <w:div w:id="73204638">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19956223">
      <w:bodyDiv w:val="1"/>
      <w:marLeft w:val="0"/>
      <w:marRight w:val="0"/>
      <w:marTop w:val="0"/>
      <w:marBottom w:val="0"/>
      <w:divBdr>
        <w:top w:val="none" w:sz="0" w:space="0" w:color="auto"/>
        <w:left w:val="none" w:sz="0" w:space="0" w:color="auto"/>
        <w:bottom w:val="none" w:sz="0" w:space="0" w:color="auto"/>
        <w:right w:val="none" w:sz="0" w:space="0" w:color="auto"/>
      </w:divBdr>
    </w:div>
    <w:div w:id="120267945">
      <w:bodyDiv w:val="1"/>
      <w:marLeft w:val="0"/>
      <w:marRight w:val="0"/>
      <w:marTop w:val="0"/>
      <w:marBottom w:val="0"/>
      <w:divBdr>
        <w:top w:val="none" w:sz="0" w:space="0" w:color="auto"/>
        <w:left w:val="none" w:sz="0" w:space="0" w:color="auto"/>
        <w:bottom w:val="none" w:sz="0" w:space="0" w:color="auto"/>
        <w:right w:val="none" w:sz="0" w:space="0" w:color="auto"/>
      </w:divBdr>
    </w:div>
    <w:div w:id="156384293">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1849332">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27498546">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62107076">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361781395">
      <w:bodyDiv w:val="1"/>
      <w:marLeft w:val="0"/>
      <w:marRight w:val="0"/>
      <w:marTop w:val="0"/>
      <w:marBottom w:val="0"/>
      <w:divBdr>
        <w:top w:val="none" w:sz="0" w:space="0" w:color="auto"/>
        <w:left w:val="none" w:sz="0" w:space="0" w:color="auto"/>
        <w:bottom w:val="none" w:sz="0" w:space="0" w:color="auto"/>
        <w:right w:val="none" w:sz="0" w:space="0" w:color="auto"/>
      </w:divBdr>
    </w:div>
    <w:div w:id="375280835">
      <w:bodyDiv w:val="1"/>
      <w:marLeft w:val="0"/>
      <w:marRight w:val="0"/>
      <w:marTop w:val="0"/>
      <w:marBottom w:val="0"/>
      <w:divBdr>
        <w:top w:val="none" w:sz="0" w:space="0" w:color="auto"/>
        <w:left w:val="none" w:sz="0" w:space="0" w:color="auto"/>
        <w:bottom w:val="none" w:sz="0" w:space="0" w:color="auto"/>
        <w:right w:val="none" w:sz="0" w:space="0" w:color="auto"/>
      </w:divBdr>
    </w:div>
    <w:div w:id="380056411">
      <w:bodyDiv w:val="1"/>
      <w:marLeft w:val="0"/>
      <w:marRight w:val="0"/>
      <w:marTop w:val="0"/>
      <w:marBottom w:val="0"/>
      <w:divBdr>
        <w:top w:val="none" w:sz="0" w:space="0" w:color="auto"/>
        <w:left w:val="none" w:sz="0" w:space="0" w:color="auto"/>
        <w:bottom w:val="none" w:sz="0" w:space="0" w:color="auto"/>
        <w:right w:val="none" w:sz="0" w:space="0" w:color="auto"/>
      </w:divBdr>
    </w:div>
    <w:div w:id="384110363">
      <w:bodyDiv w:val="1"/>
      <w:marLeft w:val="0"/>
      <w:marRight w:val="0"/>
      <w:marTop w:val="0"/>
      <w:marBottom w:val="0"/>
      <w:divBdr>
        <w:top w:val="none" w:sz="0" w:space="0" w:color="auto"/>
        <w:left w:val="none" w:sz="0" w:space="0" w:color="auto"/>
        <w:bottom w:val="none" w:sz="0" w:space="0" w:color="auto"/>
        <w:right w:val="none" w:sz="0" w:space="0" w:color="auto"/>
      </w:divBdr>
    </w:div>
    <w:div w:id="431824276">
      <w:bodyDiv w:val="1"/>
      <w:marLeft w:val="0"/>
      <w:marRight w:val="0"/>
      <w:marTop w:val="0"/>
      <w:marBottom w:val="0"/>
      <w:divBdr>
        <w:top w:val="none" w:sz="0" w:space="0" w:color="auto"/>
        <w:left w:val="none" w:sz="0" w:space="0" w:color="auto"/>
        <w:bottom w:val="none" w:sz="0" w:space="0" w:color="auto"/>
        <w:right w:val="none" w:sz="0" w:space="0" w:color="auto"/>
      </w:divBdr>
    </w:div>
    <w:div w:id="449864144">
      <w:bodyDiv w:val="1"/>
      <w:marLeft w:val="0"/>
      <w:marRight w:val="0"/>
      <w:marTop w:val="0"/>
      <w:marBottom w:val="0"/>
      <w:divBdr>
        <w:top w:val="none" w:sz="0" w:space="0" w:color="auto"/>
        <w:left w:val="none" w:sz="0" w:space="0" w:color="auto"/>
        <w:bottom w:val="none" w:sz="0" w:space="0" w:color="auto"/>
        <w:right w:val="none" w:sz="0" w:space="0" w:color="auto"/>
      </w:divBdr>
    </w:div>
    <w:div w:id="511726406">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37207013">
      <w:bodyDiv w:val="1"/>
      <w:marLeft w:val="0"/>
      <w:marRight w:val="0"/>
      <w:marTop w:val="0"/>
      <w:marBottom w:val="0"/>
      <w:divBdr>
        <w:top w:val="none" w:sz="0" w:space="0" w:color="auto"/>
        <w:left w:val="none" w:sz="0" w:space="0" w:color="auto"/>
        <w:bottom w:val="none" w:sz="0" w:space="0" w:color="auto"/>
        <w:right w:val="none" w:sz="0" w:space="0" w:color="auto"/>
      </w:divBdr>
    </w:div>
    <w:div w:id="558828951">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596451972">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62201450">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8167360">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43644790">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766459046">
      <w:bodyDiv w:val="1"/>
      <w:marLeft w:val="0"/>
      <w:marRight w:val="0"/>
      <w:marTop w:val="0"/>
      <w:marBottom w:val="0"/>
      <w:divBdr>
        <w:top w:val="none" w:sz="0" w:space="0" w:color="auto"/>
        <w:left w:val="none" w:sz="0" w:space="0" w:color="auto"/>
        <w:bottom w:val="none" w:sz="0" w:space="0" w:color="auto"/>
        <w:right w:val="none" w:sz="0" w:space="0" w:color="auto"/>
      </w:divBdr>
    </w:div>
    <w:div w:id="801459987">
      <w:bodyDiv w:val="1"/>
      <w:marLeft w:val="0"/>
      <w:marRight w:val="0"/>
      <w:marTop w:val="0"/>
      <w:marBottom w:val="0"/>
      <w:divBdr>
        <w:top w:val="none" w:sz="0" w:space="0" w:color="auto"/>
        <w:left w:val="none" w:sz="0" w:space="0" w:color="auto"/>
        <w:bottom w:val="none" w:sz="0" w:space="0" w:color="auto"/>
        <w:right w:val="none" w:sz="0" w:space="0" w:color="auto"/>
      </w:divBdr>
    </w:div>
    <w:div w:id="807285634">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42822747">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77620402">
      <w:bodyDiv w:val="1"/>
      <w:marLeft w:val="0"/>
      <w:marRight w:val="0"/>
      <w:marTop w:val="0"/>
      <w:marBottom w:val="0"/>
      <w:divBdr>
        <w:top w:val="none" w:sz="0" w:space="0" w:color="auto"/>
        <w:left w:val="none" w:sz="0" w:space="0" w:color="auto"/>
        <w:bottom w:val="none" w:sz="0" w:space="0" w:color="auto"/>
        <w:right w:val="none" w:sz="0" w:space="0" w:color="auto"/>
      </w:divBdr>
    </w:div>
    <w:div w:id="885264890">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32786525">
      <w:bodyDiv w:val="1"/>
      <w:marLeft w:val="0"/>
      <w:marRight w:val="0"/>
      <w:marTop w:val="0"/>
      <w:marBottom w:val="0"/>
      <w:divBdr>
        <w:top w:val="none" w:sz="0" w:space="0" w:color="auto"/>
        <w:left w:val="none" w:sz="0" w:space="0" w:color="auto"/>
        <w:bottom w:val="none" w:sz="0" w:space="0" w:color="auto"/>
        <w:right w:val="none" w:sz="0" w:space="0" w:color="auto"/>
      </w:divBdr>
    </w:div>
    <w:div w:id="948317334">
      <w:bodyDiv w:val="1"/>
      <w:marLeft w:val="0"/>
      <w:marRight w:val="0"/>
      <w:marTop w:val="0"/>
      <w:marBottom w:val="0"/>
      <w:divBdr>
        <w:top w:val="none" w:sz="0" w:space="0" w:color="auto"/>
        <w:left w:val="none" w:sz="0" w:space="0" w:color="auto"/>
        <w:bottom w:val="none" w:sz="0" w:space="0" w:color="auto"/>
        <w:right w:val="none" w:sz="0" w:space="0" w:color="auto"/>
      </w:divBdr>
    </w:div>
    <w:div w:id="956568532">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03357632">
      <w:bodyDiv w:val="1"/>
      <w:marLeft w:val="0"/>
      <w:marRight w:val="0"/>
      <w:marTop w:val="0"/>
      <w:marBottom w:val="0"/>
      <w:divBdr>
        <w:top w:val="none" w:sz="0" w:space="0" w:color="auto"/>
        <w:left w:val="none" w:sz="0" w:space="0" w:color="auto"/>
        <w:bottom w:val="none" w:sz="0" w:space="0" w:color="auto"/>
        <w:right w:val="none" w:sz="0" w:space="0" w:color="auto"/>
      </w:divBdr>
    </w:div>
    <w:div w:id="1012608595">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7072788">
      <w:bodyDiv w:val="1"/>
      <w:marLeft w:val="0"/>
      <w:marRight w:val="0"/>
      <w:marTop w:val="0"/>
      <w:marBottom w:val="0"/>
      <w:divBdr>
        <w:top w:val="none" w:sz="0" w:space="0" w:color="auto"/>
        <w:left w:val="none" w:sz="0" w:space="0" w:color="auto"/>
        <w:bottom w:val="none" w:sz="0" w:space="0" w:color="auto"/>
        <w:right w:val="none" w:sz="0" w:space="0" w:color="auto"/>
      </w:divBdr>
    </w:div>
    <w:div w:id="1088229859">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098792813">
      <w:bodyDiv w:val="1"/>
      <w:marLeft w:val="0"/>
      <w:marRight w:val="0"/>
      <w:marTop w:val="0"/>
      <w:marBottom w:val="0"/>
      <w:divBdr>
        <w:top w:val="none" w:sz="0" w:space="0" w:color="auto"/>
        <w:left w:val="none" w:sz="0" w:space="0" w:color="auto"/>
        <w:bottom w:val="none" w:sz="0" w:space="0" w:color="auto"/>
        <w:right w:val="none" w:sz="0" w:space="0" w:color="auto"/>
      </w:divBdr>
    </w:div>
    <w:div w:id="1103919466">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44808072">
      <w:bodyDiv w:val="1"/>
      <w:marLeft w:val="0"/>
      <w:marRight w:val="0"/>
      <w:marTop w:val="0"/>
      <w:marBottom w:val="0"/>
      <w:divBdr>
        <w:top w:val="none" w:sz="0" w:space="0" w:color="auto"/>
        <w:left w:val="none" w:sz="0" w:space="0" w:color="auto"/>
        <w:bottom w:val="none" w:sz="0" w:space="0" w:color="auto"/>
        <w:right w:val="none" w:sz="0" w:space="0" w:color="auto"/>
      </w:divBdr>
    </w:div>
    <w:div w:id="1164512987">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035174">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0436111">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2690760">
      <w:bodyDiv w:val="1"/>
      <w:marLeft w:val="0"/>
      <w:marRight w:val="0"/>
      <w:marTop w:val="0"/>
      <w:marBottom w:val="0"/>
      <w:divBdr>
        <w:top w:val="none" w:sz="0" w:space="0" w:color="auto"/>
        <w:left w:val="none" w:sz="0" w:space="0" w:color="auto"/>
        <w:bottom w:val="none" w:sz="0" w:space="0" w:color="auto"/>
        <w:right w:val="none" w:sz="0" w:space="0" w:color="auto"/>
      </w:divBdr>
    </w:div>
    <w:div w:id="1260062909">
      <w:bodyDiv w:val="1"/>
      <w:marLeft w:val="0"/>
      <w:marRight w:val="0"/>
      <w:marTop w:val="0"/>
      <w:marBottom w:val="0"/>
      <w:divBdr>
        <w:top w:val="none" w:sz="0" w:space="0" w:color="auto"/>
        <w:left w:val="none" w:sz="0" w:space="0" w:color="auto"/>
        <w:bottom w:val="none" w:sz="0" w:space="0" w:color="auto"/>
        <w:right w:val="none" w:sz="0" w:space="0" w:color="auto"/>
      </w:divBdr>
    </w:div>
    <w:div w:id="1280145044">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94756180">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08125425">
      <w:bodyDiv w:val="1"/>
      <w:marLeft w:val="0"/>
      <w:marRight w:val="0"/>
      <w:marTop w:val="0"/>
      <w:marBottom w:val="0"/>
      <w:divBdr>
        <w:top w:val="none" w:sz="0" w:space="0" w:color="auto"/>
        <w:left w:val="none" w:sz="0" w:space="0" w:color="auto"/>
        <w:bottom w:val="none" w:sz="0" w:space="0" w:color="auto"/>
        <w:right w:val="none" w:sz="0" w:space="0" w:color="auto"/>
      </w:divBdr>
    </w:div>
    <w:div w:id="1334182917">
      <w:bodyDiv w:val="1"/>
      <w:marLeft w:val="0"/>
      <w:marRight w:val="0"/>
      <w:marTop w:val="0"/>
      <w:marBottom w:val="0"/>
      <w:divBdr>
        <w:top w:val="none" w:sz="0" w:space="0" w:color="auto"/>
        <w:left w:val="none" w:sz="0" w:space="0" w:color="auto"/>
        <w:bottom w:val="none" w:sz="0" w:space="0" w:color="auto"/>
        <w:right w:val="none" w:sz="0" w:space="0" w:color="auto"/>
      </w:divBdr>
    </w:div>
    <w:div w:id="1357654832">
      <w:bodyDiv w:val="1"/>
      <w:marLeft w:val="0"/>
      <w:marRight w:val="0"/>
      <w:marTop w:val="0"/>
      <w:marBottom w:val="0"/>
      <w:divBdr>
        <w:top w:val="none" w:sz="0" w:space="0" w:color="auto"/>
        <w:left w:val="none" w:sz="0" w:space="0" w:color="auto"/>
        <w:bottom w:val="none" w:sz="0" w:space="0" w:color="auto"/>
        <w:right w:val="none" w:sz="0" w:space="0" w:color="auto"/>
      </w:divBdr>
    </w:div>
    <w:div w:id="1365131134">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89108895">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14859938">
      <w:bodyDiv w:val="1"/>
      <w:marLeft w:val="0"/>
      <w:marRight w:val="0"/>
      <w:marTop w:val="0"/>
      <w:marBottom w:val="0"/>
      <w:divBdr>
        <w:top w:val="none" w:sz="0" w:space="0" w:color="auto"/>
        <w:left w:val="none" w:sz="0" w:space="0" w:color="auto"/>
        <w:bottom w:val="none" w:sz="0" w:space="0" w:color="auto"/>
        <w:right w:val="none" w:sz="0" w:space="0" w:color="auto"/>
      </w:divBdr>
    </w:div>
    <w:div w:id="1419864649">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501238252">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25291680">
      <w:bodyDiv w:val="1"/>
      <w:marLeft w:val="0"/>
      <w:marRight w:val="0"/>
      <w:marTop w:val="0"/>
      <w:marBottom w:val="0"/>
      <w:divBdr>
        <w:top w:val="none" w:sz="0" w:space="0" w:color="auto"/>
        <w:left w:val="none" w:sz="0" w:space="0" w:color="auto"/>
        <w:bottom w:val="none" w:sz="0" w:space="0" w:color="auto"/>
        <w:right w:val="none" w:sz="0" w:space="0" w:color="auto"/>
      </w:divBdr>
    </w:div>
    <w:div w:id="1530413282">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4559085">
      <w:bodyDiv w:val="1"/>
      <w:marLeft w:val="0"/>
      <w:marRight w:val="0"/>
      <w:marTop w:val="0"/>
      <w:marBottom w:val="0"/>
      <w:divBdr>
        <w:top w:val="none" w:sz="0" w:space="0" w:color="auto"/>
        <w:left w:val="none" w:sz="0" w:space="0" w:color="auto"/>
        <w:bottom w:val="none" w:sz="0" w:space="0" w:color="auto"/>
        <w:right w:val="none" w:sz="0" w:space="0" w:color="auto"/>
      </w:divBdr>
    </w:div>
    <w:div w:id="1569225066">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601525091">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86441372">
      <w:bodyDiv w:val="1"/>
      <w:marLeft w:val="0"/>
      <w:marRight w:val="0"/>
      <w:marTop w:val="0"/>
      <w:marBottom w:val="0"/>
      <w:divBdr>
        <w:top w:val="none" w:sz="0" w:space="0" w:color="auto"/>
        <w:left w:val="none" w:sz="0" w:space="0" w:color="auto"/>
        <w:bottom w:val="none" w:sz="0" w:space="0" w:color="auto"/>
        <w:right w:val="none" w:sz="0" w:space="0" w:color="auto"/>
      </w:divBdr>
    </w:div>
    <w:div w:id="1691645212">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08870943">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725979357">
      <w:bodyDiv w:val="1"/>
      <w:marLeft w:val="0"/>
      <w:marRight w:val="0"/>
      <w:marTop w:val="0"/>
      <w:marBottom w:val="0"/>
      <w:divBdr>
        <w:top w:val="none" w:sz="0" w:space="0" w:color="auto"/>
        <w:left w:val="none" w:sz="0" w:space="0" w:color="auto"/>
        <w:bottom w:val="none" w:sz="0" w:space="0" w:color="auto"/>
        <w:right w:val="none" w:sz="0" w:space="0" w:color="auto"/>
      </w:divBdr>
    </w:div>
    <w:div w:id="1731804357">
      <w:bodyDiv w:val="1"/>
      <w:marLeft w:val="0"/>
      <w:marRight w:val="0"/>
      <w:marTop w:val="0"/>
      <w:marBottom w:val="0"/>
      <w:divBdr>
        <w:top w:val="none" w:sz="0" w:space="0" w:color="auto"/>
        <w:left w:val="none" w:sz="0" w:space="0" w:color="auto"/>
        <w:bottom w:val="none" w:sz="0" w:space="0" w:color="auto"/>
        <w:right w:val="none" w:sz="0" w:space="0" w:color="auto"/>
      </w:divBdr>
    </w:div>
    <w:div w:id="1745450177">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96604232">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35418237">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889804135">
      <w:bodyDiv w:val="1"/>
      <w:marLeft w:val="0"/>
      <w:marRight w:val="0"/>
      <w:marTop w:val="0"/>
      <w:marBottom w:val="0"/>
      <w:divBdr>
        <w:top w:val="none" w:sz="0" w:space="0" w:color="auto"/>
        <w:left w:val="none" w:sz="0" w:space="0" w:color="auto"/>
        <w:bottom w:val="none" w:sz="0" w:space="0" w:color="auto"/>
        <w:right w:val="none" w:sz="0" w:space="0" w:color="auto"/>
      </w:divBdr>
    </w:div>
    <w:div w:id="1911890786">
      <w:bodyDiv w:val="1"/>
      <w:marLeft w:val="0"/>
      <w:marRight w:val="0"/>
      <w:marTop w:val="0"/>
      <w:marBottom w:val="0"/>
      <w:divBdr>
        <w:top w:val="none" w:sz="0" w:space="0" w:color="auto"/>
        <w:left w:val="none" w:sz="0" w:space="0" w:color="auto"/>
        <w:bottom w:val="none" w:sz="0" w:space="0" w:color="auto"/>
        <w:right w:val="none" w:sz="0" w:space="0" w:color="auto"/>
      </w:divBdr>
    </w:div>
    <w:div w:id="1923290326">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63220778">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1998803072">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06934987">
      <w:bodyDiv w:val="1"/>
      <w:marLeft w:val="0"/>
      <w:marRight w:val="0"/>
      <w:marTop w:val="0"/>
      <w:marBottom w:val="0"/>
      <w:divBdr>
        <w:top w:val="none" w:sz="0" w:space="0" w:color="auto"/>
        <w:left w:val="none" w:sz="0" w:space="0" w:color="auto"/>
        <w:bottom w:val="none" w:sz="0" w:space="0" w:color="auto"/>
        <w:right w:val="none" w:sz="0" w:space="0" w:color="auto"/>
      </w:divBdr>
    </w:div>
    <w:div w:id="2030330226">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66874444">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1055812">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D438-2EE3-4E7D-945D-AFAF4974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4400</Words>
  <Characters>23765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Sescoop</cp:lastModifiedBy>
  <cp:revision>26</cp:revision>
  <cp:lastPrinted>2019-03-14T12:10:00Z</cp:lastPrinted>
  <dcterms:created xsi:type="dcterms:W3CDTF">2019-02-20T16:48:00Z</dcterms:created>
  <dcterms:modified xsi:type="dcterms:W3CDTF">2019-03-14T13:32:00Z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